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02" w:rsidRPr="001244A4" w:rsidRDefault="00A15302" w:rsidP="005C392A">
      <w:pPr>
        <w:jc w:val="center"/>
        <w:outlineLvl w:val="0"/>
        <w:rPr>
          <w:b/>
          <w:sz w:val="28"/>
          <w:szCs w:val="28"/>
        </w:rPr>
      </w:pPr>
      <w:r w:rsidRPr="001244A4">
        <w:rPr>
          <w:b/>
          <w:sz w:val="28"/>
          <w:szCs w:val="28"/>
        </w:rPr>
        <w:t>КАЛУЖСКАЯ ОБЛАСТЬ</w:t>
      </w:r>
    </w:p>
    <w:p w:rsidR="00A15302" w:rsidRPr="001244A4" w:rsidRDefault="00A15302" w:rsidP="005C392A">
      <w:pPr>
        <w:jc w:val="center"/>
        <w:outlineLvl w:val="0"/>
        <w:rPr>
          <w:b/>
          <w:sz w:val="28"/>
          <w:szCs w:val="28"/>
        </w:rPr>
      </w:pPr>
      <w:r w:rsidRPr="001244A4">
        <w:rPr>
          <w:b/>
          <w:sz w:val="28"/>
          <w:szCs w:val="28"/>
        </w:rPr>
        <w:t>МАЛОЯРОСЛАВЕЦКИЙ РАЙОН</w:t>
      </w:r>
    </w:p>
    <w:p w:rsidR="00A15302" w:rsidRPr="001244A4" w:rsidRDefault="00A15302" w:rsidP="005C392A">
      <w:pPr>
        <w:jc w:val="center"/>
        <w:outlineLvl w:val="0"/>
        <w:rPr>
          <w:b/>
          <w:sz w:val="28"/>
          <w:szCs w:val="28"/>
        </w:rPr>
      </w:pPr>
      <w:r w:rsidRPr="001244A4">
        <w:rPr>
          <w:b/>
          <w:sz w:val="28"/>
          <w:szCs w:val="28"/>
        </w:rPr>
        <w:t>СЕЛЬСКАЯ ДУМА СЕЛЬСКОГО ПОСЕЛЕНИЯ</w:t>
      </w:r>
    </w:p>
    <w:p w:rsidR="00A15302" w:rsidRPr="001244A4" w:rsidRDefault="00A15302" w:rsidP="005C392A">
      <w:pPr>
        <w:jc w:val="center"/>
        <w:outlineLvl w:val="0"/>
        <w:rPr>
          <w:b/>
          <w:sz w:val="28"/>
          <w:szCs w:val="28"/>
        </w:rPr>
      </w:pPr>
      <w:r w:rsidRPr="001244A4">
        <w:rPr>
          <w:b/>
          <w:sz w:val="28"/>
          <w:szCs w:val="28"/>
        </w:rPr>
        <w:t>«СЕЛО ГОЛОВТЕЕВО»</w:t>
      </w:r>
    </w:p>
    <w:p w:rsidR="00A15302" w:rsidRDefault="00A15302" w:rsidP="00A1530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    </w:t>
      </w:r>
    </w:p>
    <w:p w:rsidR="00D668A7" w:rsidRDefault="00D668A7" w:rsidP="005C392A">
      <w:pPr>
        <w:jc w:val="center"/>
        <w:outlineLvl w:val="0"/>
        <w:rPr>
          <w:b/>
          <w:sz w:val="28"/>
          <w:szCs w:val="28"/>
        </w:rPr>
      </w:pPr>
    </w:p>
    <w:p w:rsidR="00A15302" w:rsidRDefault="00A15302" w:rsidP="005C39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</w:t>
      </w:r>
      <w:r w:rsidR="00D668A7">
        <w:rPr>
          <w:b/>
          <w:sz w:val="28"/>
          <w:szCs w:val="28"/>
        </w:rPr>
        <w:t>Е</w:t>
      </w:r>
    </w:p>
    <w:p w:rsidR="00A15302" w:rsidRDefault="00A15302" w:rsidP="00A15302">
      <w:pPr>
        <w:rPr>
          <w:sz w:val="28"/>
          <w:szCs w:val="28"/>
        </w:rPr>
      </w:pPr>
    </w:p>
    <w:p w:rsidR="00A15302" w:rsidRPr="00501749" w:rsidRDefault="00A15302" w:rsidP="00A15302">
      <w:r w:rsidRPr="00497B8B">
        <w:t>от</w:t>
      </w:r>
      <w:r>
        <w:t xml:space="preserve"> «</w:t>
      </w:r>
      <w:r w:rsidR="002303BB">
        <w:t>____</w:t>
      </w:r>
      <w:r>
        <w:t>»</w:t>
      </w:r>
      <w:proofErr w:type="spellStart"/>
      <w:r>
        <w:t>_</w:t>
      </w:r>
      <w:r w:rsidR="002303BB">
        <w:rPr>
          <w:u w:val="single"/>
        </w:rPr>
        <w:t>июня</w:t>
      </w:r>
      <w:proofErr w:type="spellEnd"/>
      <w:r w:rsidR="002303BB">
        <w:rPr>
          <w:u w:val="single"/>
        </w:rPr>
        <w:t xml:space="preserve"> </w:t>
      </w:r>
      <w:r w:rsidR="005C392A">
        <w:rPr>
          <w:u w:val="single"/>
        </w:rPr>
        <w:t xml:space="preserve"> </w:t>
      </w:r>
      <w:r>
        <w:t>20</w:t>
      </w:r>
      <w:r w:rsidR="005C392A">
        <w:t>1</w:t>
      </w:r>
      <w:r w:rsidR="00EB3CC5">
        <w:t>6</w:t>
      </w:r>
      <w:r w:rsidRPr="00497B8B">
        <w:t xml:space="preserve"> г.                                     </w:t>
      </w:r>
      <w:r>
        <w:t xml:space="preserve">              </w:t>
      </w:r>
      <w:r w:rsidR="005C392A">
        <w:t xml:space="preserve">                           </w:t>
      </w:r>
      <w:r>
        <w:t xml:space="preserve">        №</w:t>
      </w:r>
      <w:r w:rsidR="00DF47E0">
        <w:rPr>
          <w:u w:val="single"/>
        </w:rPr>
        <w:t xml:space="preserve"> </w:t>
      </w:r>
      <w:r w:rsidR="002303BB">
        <w:rPr>
          <w:u w:val="single"/>
        </w:rPr>
        <w:t>___</w:t>
      </w:r>
    </w:p>
    <w:p w:rsidR="00A15302" w:rsidRPr="002D151F" w:rsidRDefault="00A15302" w:rsidP="00A15302">
      <w:pPr>
        <w:jc w:val="both"/>
        <w:rPr>
          <w:sz w:val="20"/>
          <w:szCs w:val="20"/>
        </w:rPr>
      </w:pPr>
    </w:p>
    <w:p w:rsidR="00A15302" w:rsidRDefault="00A15302" w:rsidP="00C73FAA">
      <w:pPr>
        <w:jc w:val="both"/>
        <w:rPr>
          <w:b/>
        </w:rPr>
      </w:pPr>
      <w:r w:rsidRPr="00EB3CC5">
        <w:rPr>
          <w:b/>
        </w:rPr>
        <w:t>О</w:t>
      </w:r>
      <w:r w:rsidR="005C392A" w:rsidRPr="00EB3CC5">
        <w:rPr>
          <w:b/>
        </w:rPr>
        <w:t xml:space="preserve"> </w:t>
      </w:r>
      <w:r w:rsidR="00C73FAA">
        <w:rPr>
          <w:b/>
        </w:rPr>
        <w:t xml:space="preserve">принятии порядка планирования </w:t>
      </w:r>
    </w:p>
    <w:p w:rsidR="00C73FAA" w:rsidRDefault="00C73FAA" w:rsidP="00C73FAA">
      <w:pPr>
        <w:jc w:val="both"/>
        <w:rPr>
          <w:b/>
        </w:rPr>
      </w:pPr>
      <w:r>
        <w:rPr>
          <w:b/>
        </w:rPr>
        <w:t>и принятия решения об условиях</w:t>
      </w:r>
    </w:p>
    <w:p w:rsidR="00C73FAA" w:rsidRDefault="00C73FAA" w:rsidP="00C73FAA">
      <w:pPr>
        <w:jc w:val="both"/>
        <w:rPr>
          <w:b/>
        </w:rPr>
      </w:pPr>
      <w:r>
        <w:rPr>
          <w:b/>
        </w:rPr>
        <w:t xml:space="preserve">приватизации имущества, находящегося </w:t>
      </w:r>
    </w:p>
    <w:p w:rsidR="00C73FAA" w:rsidRDefault="00C73FAA" w:rsidP="00C73FAA">
      <w:pPr>
        <w:jc w:val="both"/>
        <w:rPr>
          <w:b/>
        </w:rPr>
      </w:pPr>
      <w:r>
        <w:rPr>
          <w:b/>
        </w:rPr>
        <w:t xml:space="preserve">в муниципальной собственности </w:t>
      </w:r>
      <w:proofErr w:type="gramStart"/>
      <w:r>
        <w:rPr>
          <w:b/>
        </w:rPr>
        <w:t>сельского</w:t>
      </w:r>
      <w:proofErr w:type="gramEnd"/>
    </w:p>
    <w:p w:rsidR="00C73FAA" w:rsidRPr="00EB3CC5" w:rsidRDefault="00C73FAA" w:rsidP="00C73FAA">
      <w:pPr>
        <w:jc w:val="both"/>
        <w:rPr>
          <w:b/>
        </w:rPr>
      </w:pPr>
      <w:r>
        <w:rPr>
          <w:b/>
        </w:rPr>
        <w:t>поселения «Село Головтеево»</w:t>
      </w:r>
    </w:p>
    <w:p w:rsidR="00A15302" w:rsidRDefault="00A15302" w:rsidP="00A15302">
      <w:pPr>
        <w:jc w:val="both"/>
        <w:rPr>
          <w:sz w:val="22"/>
        </w:rPr>
      </w:pPr>
    </w:p>
    <w:p w:rsidR="00C73FAA" w:rsidRDefault="00EB3CC5" w:rsidP="00906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73FAA">
        <w:rPr>
          <w:sz w:val="28"/>
          <w:szCs w:val="28"/>
        </w:rPr>
        <w:t>реализации Федерального закона от 21.12.2001 №178-ФЗ «О приватизации государственного и муниципального имущества»</w:t>
      </w:r>
      <w:r w:rsidRPr="00EB3CC5">
        <w:rPr>
          <w:sz w:val="28"/>
          <w:szCs w:val="28"/>
        </w:rPr>
        <w:t>,</w:t>
      </w:r>
      <w:r w:rsidR="00C73FAA">
        <w:rPr>
          <w:sz w:val="28"/>
          <w:szCs w:val="28"/>
        </w:rPr>
        <w:t xml:space="preserve"> в соответствии с Гражданским кодексом Российской Федерации,</w:t>
      </w:r>
      <w:r>
        <w:rPr>
          <w:sz w:val="22"/>
        </w:rPr>
        <w:t xml:space="preserve">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сельского поселения «Село Головтеево»</w:t>
      </w:r>
      <w:r w:rsidR="0090639F">
        <w:rPr>
          <w:sz w:val="22"/>
        </w:rPr>
        <w:t xml:space="preserve"> </w:t>
      </w:r>
      <w:r w:rsidR="0090639F" w:rsidRPr="00EB3CC5">
        <w:rPr>
          <w:sz w:val="28"/>
          <w:szCs w:val="28"/>
        </w:rPr>
        <w:t xml:space="preserve">Сельская Дума сельского поселения «Село Головтеево» </w:t>
      </w:r>
    </w:p>
    <w:p w:rsidR="00A15302" w:rsidRDefault="00004376" w:rsidP="00C73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EB3CC5">
        <w:rPr>
          <w:b/>
          <w:sz w:val="28"/>
          <w:szCs w:val="28"/>
        </w:rPr>
        <w:t>:</w:t>
      </w:r>
    </w:p>
    <w:p w:rsidR="00D668A7" w:rsidRPr="00EB3CC5" w:rsidRDefault="00D668A7" w:rsidP="00C73FAA">
      <w:pPr>
        <w:jc w:val="center"/>
        <w:rPr>
          <w:sz w:val="28"/>
          <w:szCs w:val="28"/>
        </w:rPr>
      </w:pPr>
    </w:p>
    <w:p w:rsidR="002303BB" w:rsidRPr="00C73FAA" w:rsidRDefault="00C73FAA" w:rsidP="00C73FAA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73FAA">
        <w:rPr>
          <w:sz w:val="28"/>
          <w:szCs w:val="28"/>
        </w:rPr>
        <w:t>Принять нормативный правовой акт – Порядок планирования и принятия решения об условиях приватизации имущества, находящегося в муниципальной собственности муниципального образования сельское поселение «Село Головтеево»</w:t>
      </w:r>
      <w:r>
        <w:rPr>
          <w:sz w:val="28"/>
          <w:szCs w:val="28"/>
        </w:rPr>
        <w:t xml:space="preserve"> согласно приложению.</w:t>
      </w:r>
    </w:p>
    <w:p w:rsidR="00C73FAA" w:rsidRPr="00C73FAA" w:rsidRDefault="00C73FAA" w:rsidP="00C73FAA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C73FAA" w:rsidRPr="00C73FAA" w:rsidRDefault="00C73FAA" w:rsidP="00C73FAA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администрацию сельского поселения «Село Головтеево»</w:t>
      </w:r>
    </w:p>
    <w:p w:rsidR="00C73FAA" w:rsidRDefault="00C73FAA" w:rsidP="00C73FAA">
      <w:pPr>
        <w:pStyle w:val="a5"/>
        <w:jc w:val="both"/>
        <w:rPr>
          <w:sz w:val="28"/>
          <w:szCs w:val="28"/>
        </w:rPr>
      </w:pPr>
    </w:p>
    <w:p w:rsidR="00C73FAA" w:rsidRPr="00C73FAA" w:rsidRDefault="00C73FAA" w:rsidP="00C73FAA">
      <w:pPr>
        <w:pStyle w:val="a5"/>
        <w:jc w:val="both"/>
        <w:rPr>
          <w:b/>
          <w:sz w:val="28"/>
          <w:szCs w:val="28"/>
        </w:rPr>
      </w:pPr>
    </w:p>
    <w:p w:rsidR="00A15302" w:rsidRPr="00C73FAA" w:rsidRDefault="00A15302" w:rsidP="00C73FAA">
      <w:pPr>
        <w:jc w:val="both"/>
        <w:rPr>
          <w:b/>
          <w:sz w:val="28"/>
          <w:szCs w:val="28"/>
        </w:rPr>
      </w:pPr>
      <w:r w:rsidRPr="00C73FAA">
        <w:rPr>
          <w:b/>
          <w:sz w:val="28"/>
          <w:szCs w:val="28"/>
        </w:rPr>
        <w:t>Глава сельского поселения</w:t>
      </w:r>
    </w:p>
    <w:p w:rsidR="00A15302" w:rsidRDefault="00A15302" w:rsidP="00C73FAA">
      <w:pPr>
        <w:jc w:val="both"/>
        <w:rPr>
          <w:b/>
          <w:sz w:val="28"/>
          <w:szCs w:val="28"/>
        </w:rPr>
      </w:pPr>
      <w:r w:rsidRPr="00C73FAA">
        <w:rPr>
          <w:b/>
          <w:sz w:val="28"/>
          <w:szCs w:val="28"/>
        </w:rPr>
        <w:t xml:space="preserve"> «Село</w:t>
      </w:r>
      <w:r w:rsidR="00F66E7B">
        <w:rPr>
          <w:b/>
          <w:sz w:val="28"/>
          <w:szCs w:val="28"/>
        </w:rPr>
        <w:t xml:space="preserve"> </w:t>
      </w:r>
      <w:r w:rsidRPr="00C73FAA">
        <w:rPr>
          <w:b/>
          <w:sz w:val="28"/>
          <w:szCs w:val="28"/>
        </w:rPr>
        <w:t xml:space="preserve">Головтеево»                                                                              </w:t>
      </w:r>
      <w:proofErr w:type="spellStart"/>
      <w:r w:rsidR="00D34707" w:rsidRPr="00C73FAA">
        <w:rPr>
          <w:b/>
          <w:sz w:val="28"/>
          <w:szCs w:val="28"/>
        </w:rPr>
        <w:t>А.С.Зюлин</w:t>
      </w:r>
      <w:proofErr w:type="spellEnd"/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C73FAA">
      <w:pPr>
        <w:jc w:val="both"/>
        <w:rPr>
          <w:b/>
          <w:sz w:val="28"/>
          <w:szCs w:val="28"/>
        </w:rPr>
      </w:pPr>
    </w:p>
    <w:p w:rsidR="00F66E7B" w:rsidRDefault="00F66E7B" w:rsidP="00F66E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66E7B" w:rsidRDefault="00F66E7B" w:rsidP="00F66E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сельской Думы </w:t>
      </w:r>
    </w:p>
    <w:p w:rsidR="00F66E7B" w:rsidRDefault="00F66E7B" w:rsidP="00F6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СП «Село Головтеево»</w:t>
      </w:r>
    </w:p>
    <w:p w:rsidR="00F66E7B" w:rsidRDefault="001C5CB8" w:rsidP="00F66E7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</w:t>
      </w:r>
      <w:r w:rsidR="00F66E7B">
        <w:rPr>
          <w:sz w:val="28"/>
          <w:szCs w:val="28"/>
        </w:rPr>
        <w:t>от __________2016г</w:t>
      </w:r>
    </w:p>
    <w:p w:rsidR="00F66E7B" w:rsidRDefault="00F66E7B" w:rsidP="00F66E7B">
      <w:pPr>
        <w:jc w:val="right"/>
        <w:rPr>
          <w:sz w:val="28"/>
          <w:szCs w:val="28"/>
        </w:rPr>
      </w:pPr>
    </w:p>
    <w:p w:rsidR="00F66E7B" w:rsidRPr="00F66E7B" w:rsidRDefault="00F66E7B" w:rsidP="00F66E7B">
      <w:pPr>
        <w:jc w:val="both"/>
        <w:rPr>
          <w:sz w:val="28"/>
          <w:szCs w:val="28"/>
        </w:rPr>
      </w:pPr>
    </w:p>
    <w:p w:rsidR="00A15302" w:rsidRPr="00C73FAA" w:rsidRDefault="00A15302" w:rsidP="00C73FAA">
      <w:pPr>
        <w:jc w:val="both"/>
        <w:rPr>
          <w:sz w:val="28"/>
          <w:szCs w:val="28"/>
        </w:rPr>
      </w:pPr>
    </w:p>
    <w:p w:rsidR="00F66E7B" w:rsidRDefault="00F66E7B" w:rsidP="00F66E7B">
      <w:pPr>
        <w:jc w:val="center"/>
        <w:rPr>
          <w:b/>
          <w:sz w:val="28"/>
          <w:szCs w:val="28"/>
        </w:rPr>
      </w:pPr>
      <w:r w:rsidRPr="00F66E7B">
        <w:rPr>
          <w:b/>
          <w:sz w:val="28"/>
          <w:szCs w:val="28"/>
        </w:rPr>
        <w:t xml:space="preserve">Порядок </w:t>
      </w:r>
    </w:p>
    <w:p w:rsidR="008012C0" w:rsidRDefault="00F66E7B" w:rsidP="00F66E7B">
      <w:pPr>
        <w:jc w:val="center"/>
        <w:rPr>
          <w:b/>
          <w:sz w:val="28"/>
          <w:szCs w:val="28"/>
        </w:rPr>
      </w:pPr>
      <w:r w:rsidRPr="00F66E7B">
        <w:rPr>
          <w:b/>
          <w:sz w:val="28"/>
          <w:szCs w:val="28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сельское поселение «Село Головтеево»</w:t>
      </w:r>
    </w:p>
    <w:p w:rsidR="00F66E7B" w:rsidRDefault="00F66E7B" w:rsidP="00F66E7B">
      <w:pPr>
        <w:jc w:val="center"/>
        <w:rPr>
          <w:b/>
          <w:sz w:val="28"/>
          <w:szCs w:val="28"/>
        </w:rPr>
      </w:pPr>
    </w:p>
    <w:p w:rsidR="00F66E7B" w:rsidRDefault="00F66E7B" w:rsidP="00F66E7B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целях реализации Федерального закона от 21.12.2001 №178-ФЗ «О приватизации государственного и муниципального имущества»</w:t>
      </w:r>
      <w:r w:rsidRPr="00EB3CC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Гражданским кодексом Российской Федерации,</w:t>
      </w:r>
      <w:r>
        <w:rPr>
          <w:sz w:val="22"/>
        </w:rPr>
        <w:t xml:space="preserve">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сельского поселения «Село Головтеево».</w:t>
      </w:r>
    </w:p>
    <w:p w:rsidR="00F66E7B" w:rsidRDefault="00F66E7B" w:rsidP="00F66E7B">
      <w:pPr>
        <w:jc w:val="both"/>
        <w:rPr>
          <w:sz w:val="28"/>
          <w:szCs w:val="28"/>
        </w:rPr>
      </w:pPr>
    </w:p>
    <w:p w:rsidR="00F66E7B" w:rsidRDefault="00F66E7B" w:rsidP="00F66E7B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66E7B" w:rsidRDefault="00F66E7B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1.1.Основными целями и задачами приватизации муниципального имущества являются:</w:t>
      </w:r>
    </w:p>
    <w:p w:rsidR="00F66E7B" w:rsidRDefault="00F66E7B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увеличение доходов бюджета на основе эффективного управления муниципальной собственностью;</w:t>
      </w:r>
    </w:p>
    <w:p w:rsidR="00F66E7B" w:rsidRDefault="00F66E7B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вовлечение в гражданский оборот максимального количества объектов муниципальной собственности;</w:t>
      </w:r>
    </w:p>
    <w:p w:rsidR="00F66E7B" w:rsidRDefault="00F66E7B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привлечение инвестиций в объекты приватизации;</w:t>
      </w:r>
    </w:p>
    <w:p w:rsidR="00F66E7B" w:rsidRDefault="00F66E7B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получение дополнительных доходов в бюджет МО сельское поселение «Село Головтеево» путем создания новых источников платежей и более эффективного использования имеющегося имущества.</w:t>
      </w:r>
    </w:p>
    <w:p w:rsidR="00F66E7B" w:rsidRDefault="00F66E7B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1.2.Основанием для принятия решения о приватизации муниципальной собственности являются:</w:t>
      </w:r>
    </w:p>
    <w:p w:rsidR="006F6BAC" w:rsidRDefault="006F6BAC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необходимость вложения значительных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емонт или восстановление объекта;</w:t>
      </w:r>
    </w:p>
    <w:p w:rsidR="006F6BAC" w:rsidRDefault="006F6BAC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невыгодное для сдачи в аренду месторасположение объекта;</w:t>
      </w:r>
    </w:p>
    <w:p w:rsidR="006F6BAC" w:rsidRDefault="006F6BAC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6F6BAC" w:rsidRDefault="006F6BAC" w:rsidP="00F66E7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6F6BAC" w:rsidRDefault="006F6BAC" w:rsidP="00F66E7B">
      <w:pPr>
        <w:pStyle w:val="a5"/>
        <w:ind w:left="0"/>
        <w:jc w:val="both"/>
        <w:rPr>
          <w:sz w:val="28"/>
          <w:szCs w:val="28"/>
        </w:rPr>
      </w:pPr>
    </w:p>
    <w:p w:rsidR="00F66E7B" w:rsidRDefault="006F6BAC" w:rsidP="006F6BA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2.Планирование приватизации муниципального имущества</w:t>
      </w:r>
    </w:p>
    <w:p w:rsidR="006F6BAC" w:rsidRDefault="006F6BAC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2.1.Уполномоченным органом по разработке проекта прогнозного плана приватизации и его реализации является администрация сельского поселения «Село Головтеево».</w:t>
      </w:r>
    </w:p>
    <w:p w:rsidR="006F6BAC" w:rsidRDefault="006F6BAC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2.2.Администрация сельского поселения «Село Головтеево» ежегодно разрабатывает проект прогнозного плана (программы) приватизации муниципального имущества в соответствии с основными направлениями развития и программой социально- экономического развития на основе ежегодно проводимого анализа объектов муниципальной собственности.</w:t>
      </w:r>
    </w:p>
    <w:p w:rsidR="006F6BAC" w:rsidRDefault="006F6BAC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2.3.Проект прогнозного плана представляется Главе сельского поселения «Село Головтеево»</w:t>
      </w:r>
      <w:r w:rsidR="006D5188">
        <w:rPr>
          <w:sz w:val="28"/>
          <w:szCs w:val="28"/>
        </w:rPr>
        <w:t xml:space="preserve"> для согласования. Согласованный прогнозный план направляется в Думу сельского поселения «Село Головтеево» для утверждения вместе с проектом бюджета на очередной финансовый год.</w:t>
      </w:r>
    </w:p>
    <w:p w:rsidR="006D5188" w:rsidRDefault="006D5188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2.4.Прогнозный план содержит:</w:t>
      </w:r>
    </w:p>
    <w:p w:rsidR="006D5188" w:rsidRDefault="006D5188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перечень муниципального имущества, находящегося в муниципальной собственности, которое планируется приватизировать в соответствующем году;</w:t>
      </w:r>
    </w:p>
    <w:p w:rsidR="006D5188" w:rsidRDefault="006D5188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характеристику объектов, подлежащих приватизации;</w:t>
      </w:r>
    </w:p>
    <w:p w:rsidR="006D5188" w:rsidRDefault="006D5188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предполагаемые сроки приватизации объектов.</w:t>
      </w:r>
    </w:p>
    <w:p w:rsidR="006D5188" w:rsidRDefault="006D5188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2.5.Утвержденный Думой сельского поселения «Село Головтеево» прогнозный план (программа) приватизации передается в администрацию сельского поселения «Село Головтеево» на исполнение в установленном порядке.</w:t>
      </w:r>
    </w:p>
    <w:p w:rsidR="006D5188" w:rsidRDefault="006D5188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2.6.Прогнозный план может быть изменен и дополнен в течение года в порядке, установленном п.2.2 и 2.3. настоящего Порядка.</w:t>
      </w:r>
    </w:p>
    <w:p w:rsidR="006D5188" w:rsidRDefault="006D5188" w:rsidP="006F6BA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2.7.Ежегодно, не позднее 1 мая года, следующего за отчетным, администрация сельского поселения «Село Головтеево» представляет отчет о выполнении прогнозного плана в Думу сельского поселения «Село Головтеево».</w:t>
      </w:r>
      <w:proofErr w:type="gramEnd"/>
    </w:p>
    <w:p w:rsidR="006D5188" w:rsidRDefault="006D5188" w:rsidP="006F6BAC">
      <w:pPr>
        <w:pStyle w:val="a5"/>
        <w:ind w:left="0"/>
        <w:jc w:val="both"/>
        <w:rPr>
          <w:sz w:val="28"/>
          <w:szCs w:val="28"/>
        </w:rPr>
      </w:pPr>
    </w:p>
    <w:p w:rsidR="006D5188" w:rsidRDefault="006D5188" w:rsidP="006D5188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3.Принятие решения об условиях приватизации</w:t>
      </w:r>
    </w:p>
    <w:p w:rsidR="006D5188" w:rsidRDefault="006D5188" w:rsidP="006D5188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6D5188" w:rsidRDefault="006D5188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3.1.Основанием для подготовки и принятий решений об условиях приватизации муниципального имущества является утвержденный Думой сельского поселения «Село Головтеево» прогнозный план (программа) приватизации муниципального имущества на соответствующий год</w:t>
      </w:r>
      <w:r w:rsidR="00590BFC">
        <w:rPr>
          <w:sz w:val="28"/>
          <w:szCs w:val="28"/>
        </w:rPr>
        <w:t>.</w:t>
      </w:r>
    </w:p>
    <w:p w:rsidR="00590BFC" w:rsidRDefault="00590BF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3.2.Подготовку решений об условиях приватизации осуществляет комиссия по приватизации, которая утверждается постановлением администрации сельского поселения «Село Головтеево».</w:t>
      </w:r>
    </w:p>
    <w:p w:rsidR="00590BFC" w:rsidRDefault="00590BF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3.3.При подготовке решения об условиях приватизации муниципального имущества проводятся следующие мероприятия:</w:t>
      </w:r>
    </w:p>
    <w:p w:rsidR="00590BFC" w:rsidRDefault="00590BF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изготовляются технические паспорта на объекты недвижимости, подлежащие приватизации;</w:t>
      </w:r>
    </w:p>
    <w:p w:rsidR="00590BFC" w:rsidRDefault="00590BF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оформляется кадастровый план земельного участка под зданием, строением, сооружением, а также объектом, строительство которого не завершено и который признан самостоятельным объектом недвижимости;</w:t>
      </w:r>
    </w:p>
    <w:p w:rsidR="00590BFC" w:rsidRDefault="00590BF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оформляется другая необходимая документация в соответствии с Законом о приватизации.</w:t>
      </w:r>
    </w:p>
    <w:p w:rsidR="00590BFC" w:rsidRDefault="00590BF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3.4.При подготовке решения об условиях приватизации имущественного комплекса муниципального унитарного предприятия проводятся следующие подготовительные мероприятия:</w:t>
      </w:r>
    </w:p>
    <w:p w:rsidR="00590BFC" w:rsidRDefault="00590BF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инвентаризация имущества, в том числе и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едприятия;</w:t>
      </w:r>
    </w:p>
    <w:p w:rsidR="00590BFC" w:rsidRDefault="00590BF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составляется промежуточный баланс предприятия (бухгалтерский баланс и акт инвентаризации представляются комиссии по приватизации</w:t>
      </w:r>
      <w:r w:rsidR="00FA126C">
        <w:rPr>
          <w:sz w:val="28"/>
          <w:szCs w:val="28"/>
        </w:rPr>
        <w:t>, подписанные руководителем и главным бухгалтером муниципального унитарного предприятия, и скрепляются печатью);</w:t>
      </w:r>
    </w:p>
    <w:p w:rsidR="00FA126C" w:rsidRDefault="00FA126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FA126C" w:rsidRDefault="00FA126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определяется балансовая стоимость подлежащих приватизации активов предприятия;</w:t>
      </w:r>
    </w:p>
    <w:p w:rsidR="00FA126C" w:rsidRDefault="00FA126C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</w:t>
      </w:r>
    </w:p>
    <w:p w:rsidR="00FD1E7B" w:rsidRDefault="00FD1E7B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3.5.Решение об условия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</w:t>
      </w:r>
    </w:p>
    <w:p w:rsidR="00FD1E7B" w:rsidRDefault="00FD1E7B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3.6.В решении об условиях приватизации муниципального имущества должны содержаться следующие сведения:</w:t>
      </w:r>
    </w:p>
    <w:p w:rsidR="00FD1E7B" w:rsidRDefault="00FD1E7B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наименование имущества и иные данные, позволяющие его индивидуализировать;</w:t>
      </w:r>
    </w:p>
    <w:p w:rsidR="00FD1E7B" w:rsidRDefault="00FD1E7B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 приватизации муниципального имущества;</w:t>
      </w:r>
    </w:p>
    <w:p w:rsidR="00FD1E7B" w:rsidRDefault="00FD1E7B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нормативная цена муниципального имущества;</w:t>
      </w:r>
    </w:p>
    <w:p w:rsidR="00FD1E7B" w:rsidRDefault="00FD1E7B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начальная цена муниципального имущества;</w:t>
      </w:r>
    </w:p>
    <w:p w:rsidR="00FD1E7B" w:rsidRDefault="00FD1E7B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срок рассрочки платежа (в случае ее предоставления);</w:t>
      </w:r>
    </w:p>
    <w:p w:rsidR="00FD1E7B" w:rsidRDefault="00FD1E7B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преимущественное право арендаторов муниципального имущества, соответствующих установленным ст.3 Федерального закона от 22.07.2008г. № 159-ФЗ </w:t>
      </w:r>
      <w:r w:rsidR="00BC7A10">
        <w:rPr>
          <w:sz w:val="28"/>
          <w:szCs w:val="28"/>
        </w:rPr>
        <w:t>«Об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требованиям, на приобретение арендуемого недвижимого имущества;</w:t>
      </w:r>
      <w:proofErr w:type="gramEnd"/>
    </w:p>
    <w:p w:rsidR="00BC7A10" w:rsidRDefault="00BC7A10" w:rsidP="006D518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иные необходимые для приватизации муниципального имущества сведения.</w:t>
      </w:r>
    </w:p>
    <w:p w:rsidR="00BC7A10" w:rsidRDefault="00BC7A10" w:rsidP="006D5188">
      <w:pPr>
        <w:pStyle w:val="a5"/>
        <w:ind w:left="0"/>
        <w:jc w:val="both"/>
        <w:rPr>
          <w:sz w:val="28"/>
          <w:szCs w:val="28"/>
        </w:rPr>
      </w:pPr>
    </w:p>
    <w:p w:rsidR="00BC7A10" w:rsidRDefault="00BC7A10" w:rsidP="00BC7A1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4.Информационное обеспечение приватизации</w:t>
      </w:r>
    </w:p>
    <w:p w:rsidR="00BC7A10" w:rsidRDefault="00BC7A10" w:rsidP="00BC7A1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C7A10" w:rsidRDefault="00BC7A10" w:rsidP="00BC7A1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4.1.Прогнозный план (программа) приватизации муниципального имущества, а также решения об условиях приватизации муниципального </w:t>
      </w:r>
      <w:r>
        <w:rPr>
          <w:sz w:val="28"/>
          <w:szCs w:val="28"/>
        </w:rPr>
        <w:lastRenderedPageBreak/>
        <w:t>имущества подлежат опубликованию в установленном порядке в средствах массовой информации, на официальном сайте администрации не менее чем за тридцать дней до дня осуществления продажи указанного имущества.</w:t>
      </w:r>
    </w:p>
    <w:p w:rsidR="00BC7A10" w:rsidRDefault="00BC7A10" w:rsidP="00BC7A1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сделок.</w:t>
      </w:r>
    </w:p>
    <w:p w:rsidR="00BC7A10" w:rsidRDefault="00BC7A10" w:rsidP="00BC7A1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4.3.Обязательному опубликованию в информационном сообщении о продаже муниципального имущества подлежат сведения, предусмотренные ст.15 </w:t>
      </w:r>
      <w:r w:rsidR="00015B80">
        <w:rPr>
          <w:sz w:val="28"/>
          <w:szCs w:val="28"/>
        </w:rPr>
        <w:t>Федерального закона от 21.12.2001г.  № 178-ФЗ «О приватизации государственного и муниципального имущества».</w:t>
      </w:r>
    </w:p>
    <w:p w:rsidR="00015B80" w:rsidRDefault="00015B80" w:rsidP="00BC7A1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015B80" w:rsidRDefault="00015B80" w:rsidP="00BC7A1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4.5.Вопросы, не урегулированные настоящим порядком, регулируются в соответствии с действующим законодательством.</w:t>
      </w:r>
    </w:p>
    <w:p w:rsidR="00BC7A10" w:rsidRPr="00F66E7B" w:rsidRDefault="00BC7A10" w:rsidP="00BC7A10">
      <w:pPr>
        <w:pStyle w:val="a5"/>
        <w:ind w:left="0"/>
        <w:jc w:val="center"/>
        <w:rPr>
          <w:sz w:val="28"/>
          <w:szCs w:val="28"/>
        </w:rPr>
      </w:pPr>
    </w:p>
    <w:sectPr w:rsidR="00BC7A10" w:rsidRPr="00F66E7B" w:rsidSect="0080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8E4"/>
    <w:multiLevelType w:val="hybridMultilevel"/>
    <w:tmpl w:val="7D62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7BA6"/>
    <w:multiLevelType w:val="hybridMultilevel"/>
    <w:tmpl w:val="AB28BA34"/>
    <w:lvl w:ilvl="0" w:tplc="A150EBE8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E9F2163"/>
    <w:multiLevelType w:val="hybridMultilevel"/>
    <w:tmpl w:val="0E203946"/>
    <w:lvl w:ilvl="0" w:tplc="0546B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6973E7"/>
    <w:multiLevelType w:val="hybridMultilevel"/>
    <w:tmpl w:val="EAC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67E0"/>
    <w:multiLevelType w:val="hybridMultilevel"/>
    <w:tmpl w:val="E92CC3B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02"/>
    <w:rsid w:val="00004376"/>
    <w:rsid w:val="00015B80"/>
    <w:rsid w:val="00051A1F"/>
    <w:rsid w:val="0008498A"/>
    <w:rsid w:val="00097AAF"/>
    <w:rsid w:val="000B424C"/>
    <w:rsid w:val="00162988"/>
    <w:rsid w:val="001C0594"/>
    <w:rsid w:val="001C5CB8"/>
    <w:rsid w:val="002303BB"/>
    <w:rsid w:val="002320E7"/>
    <w:rsid w:val="00323B92"/>
    <w:rsid w:val="003D0004"/>
    <w:rsid w:val="003D5CB5"/>
    <w:rsid w:val="00477CB4"/>
    <w:rsid w:val="004F255D"/>
    <w:rsid w:val="005008A6"/>
    <w:rsid w:val="00501749"/>
    <w:rsid w:val="005338D4"/>
    <w:rsid w:val="005761A6"/>
    <w:rsid w:val="00590BFC"/>
    <w:rsid w:val="005C1ABE"/>
    <w:rsid w:val="005C392A"/>
    <w:rsid w:val="005C5184"/>
    <w:rsid w:val="00657CF8"/>
    <w:rsid w:val="006D5188"/>
    <w:rsid w:val="006F6BAC"/>
    <w:rsid w:val="00722431"/>
    <w:rsid w:val="008012C0"/>
    <w:rsid w:val="00845AB5"/>
    <w:rsid w:val="00875DAE"/>
    <w:rsid w:val="008C77F8"/>
    <w:rsid w:val="008D1F63"/>
    <w:rsid w:val="0090639F"/>
    <w:rsid w:val="00926F79"/>
    <w:rsid w:val="0096473A"/>
    <w:rsid w:val="00981E4D"/>
    <w:rsid w:val="00A15302"/>
    <w:rsid w:val="00A236F2"/>
    <w:rsid w:val="00A93941"/>
    <w:rsid w:val="00BC7A10"/>
    <w:rsid w:val="00BF6AA1"/>
    <w:rsid w:val="00C45768"/>
    <w:rsid w:val="00C57F23"/>
    <w:rsid w:val="00C73FAA"/>
    <w:rsid w:val="00D34707"/>
    <w:rsid w:val="00D43F0E"/>
    <w:rsid w:val="00D512DF"/>
    <w:rsid w:val="00D668A7"/>
    <w:rsid w:val="00DF47E0"/>
    <w:rsid w:val="00E1758F"/>
    <w:rsid w:val="00EB3CC5"/>
    <w:rsid w:val="00ED0F87"/>
    <w:rsid w:val="00F66E7B"/>
    <w:rsid w:val="00FA126C"/>
    <w:rsid w:val="00FC3BB5"/>
    <w:rsid w:val="00FD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6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2016-06-24T06:23:00Z</cp:lastPrinted>
  <dcterms:created xsi:type="dcterms:W3CDTF">2012-04-04T05:46:00Z</dcterms:created>
  <dcterms:modified xsi:type="dcterms:W3CDTF">2016-06-24T06:24:00Z</dcterms:modified>
</cp:coreProperties>
</file>