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63" w:rsidRPr="009B5AD3" w:rsidRDefault="00906363" w:rsidP="00597F44">
      <w:pPr>
        <w:jc w:val="center"/>
        <w:rPr>
          <w:b/>
          <w:caps/>
          <w:u w:val="single"/>
        </w:rPr>
      </w:pPr>
      <w:r w:rsidRPr="00B61EDF">
        <w:rPr>
          <w:b/>
          <w:caps/>
        </w:rPr>
        <w:t>Калужская область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Малоярославецкий район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Сельская дума сельского поселения</w:t>
      </w:r>
    </w:p>
    <w:p w:rsidR="00906363" w:rsidRPr="00B61EDF" w:rsidRDefault="00906363" w:rsidP="00597F44">
      <w:pPr>
        <w:jc w:val="center"/>
        <w:rPr>
          <w:b/>
          <w:caps/>
        </w:rPr>
      </w:pPr>
      <w:r w:rsidRPr="00B61EDF">
        <w:rPr>
          <w:b/>
          <w:caps/>
        </w:rPr>
        <w:t>«</w:t>
      </w:r>
      <w:r w:rsidR="00123BE3">
        <w:rPr>
          <w:b/>
          <w:caps/>
        </w:rPr>
        <w:t>СЕЛО ГОЛОВТЕЕВО</w:t>
      </w:r>
      <w:r w:rsidRPr="00B61EDF">
        <w:rPr>
          <w:b/>
          <w:caps/>
        </w:rPr>
        <w:t>»</w:t>
      </w:r>
    </w:p>
    <w:p w:rsidR="00906363" w:rsidRPr="00B61EDF" w:rsidRDefault="00906363" w:rsidP="00906363">
      <w:pPr>
        <w:jc w:val="center"/>
        <w:rPr>
          <w:b/>
          <w:caps/>
        </w:rPr>
      </w:pPr>
    </w:p>
    <w:p w:rsidR="00906363" w:rsidRPr="00123BE3" w:rsidRDefault="00211AD7" w:rsidP="00906363">
      <w:pPr>
        <w:jc w:val="center"/>
        <w:rPr>
          <w:b/>
          <w:sz w:val="28"/>
        </w:rPr>
      </w:pPr>
      <w:r>
        <w:rPr>
          <w:b/>
          <w:sz w:val="28"/>
        </w:rPr>
        <w:t>ПРОЕКТ РЕШЕНИЯ</w:t>
      </w:r>
    </w:p>
    <w:p w:rsidR="00906363" w:rsidRPr="00B61EDF" w:rsidRDefault="00906363" w:rsidP="00906363">
      <w:pPr>
        <w:jc w:val="center"/>
        <w:rPr>
          <w:sz w:val="28"/>
          <w:szCs w:val="28"/>
        </w:rPr>
      </w:pPr>
    </w:p>
    <w:p w:rsidR="00123BE3" w:rsidRPr="00211AD7" w:rsidRDefault="00123BE3" w:rsidP="00B61EDF">
      <w:pPr>
        <w:tabs>
          <w:tab w:val="left" w:pos="6680"/>
        </w:tabs>
        <w:rPr>
          <w:b/>
          <w:sz w:val="28"/>
          <w:szCs w:val="28"/>
          <w:u w:val="single"/>
        </w:rPr>
      </w:pPr>
    </w:p>
    <w:p w:rsidR="00906363" w:rsidRDefault="00211AD7" w:rsidP="00F4215A">
      <w:pPr>
        <w:ind w:left="360" w:firstLine="34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  <w:u w:val="single"/>
        </w:rPr>
        <w:t xml:space="preserve"> «___»</w:t>
      </w:r>
      <w:r w:rsidR="009B5AD3">
        <w:rPr>
          <w:b/>
          <w:sz w:val="28"/>
          <w:szCs w:val="28"/>
          <w:u w:val="single"/>
        </w:rPr>
        <w:t xml:space="preserve">               </w:t>
      </w:r>
      <w:r w:rsidR="009B5AD3">
        <w:rPr>
          <w:b/>
          <w:sz w:val="28"/>
          <w:szCs w:val="28"/>
        </w:rPr>
        <w:t>2020г.</w:t>
      </w:r>
      <w:r w:rsidR="009B5AD3">
        <w:rPr>
          <w:b/>
          <w:sz w:val="28"/>
          <w:szCs w:val="28"/>
          <w:u w:val="single"/>
        </w:rPr>
        <w:t xml:space="preserve"> </w:t>
      </w:r>
      <w:r w:rsidRPr="00211AD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</w:t>
      </w:r>
      <w:r w:rsidR="009B5AD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№</w:t>
      </w:r>
      <w:r w:rsidR="009B5AD3">
        <w:rPr>
          <w:b/>
          <w:sz w:val="28"/>
          <w:szCs w:val="28"/>
          <w:u w:val="single"/>
        </w:rPr>
        <w:t>__</w:t>
      </w:r>
    </w:p>
    <w:p w:rsidR="009B5AD3" w:rsidRDefault="009B5AD3" w:rsidP="00F4215A">
      <w:pPr>
        <w:ind w:left="360" w:firstLine="348"/>
        <w:rPr>
          <w:b/>
          <w:sz w:val="28"/>
          <w:szCs w:val="28"/>
          <w:u w:val="single"/>
        </w:rPr>
      </w:pPr>
    </w:p>
    <w:p w:rsidR="009B5AD3" w:rsidRPr="00211AD7" w:rsidRDefault="009B5AD3" w:rsidP="00F4215A">
      <w:pPr>
        <w:ind w:left="360" w:firstLine="348"/>
        <w:rPr>
          <w:b/>
          <w:sz w:val="28"/>
          <w:szCs w:val="28"/>
          <w:u w:val="single"/>
        </w:rPr>
      </w:pPr>
    </w:p>
    <w:p w:rsidR="00123BE3" w:rsidRDefault="00896743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 xml:space="preserve"> </w:t>
      </w:r>
      <w:r w:rsidR="00F4215A" w:rsidRPr="00B61EDF">
        <w:rPr>
          <w:b/>
          <w:sz w:val="28"/>
          <w:szCs w:val="28"/>
        </w:rPr>
        <w:t xml:space="preserve">«Об утверждении Схемы </w:t>
      </w:r>
    </w:p>
    <w:p w:rsidR="001D40CF" w:rsidRPr="00B61EDF" w:rsidRDefault="00F4215A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размещения</w:t>
      </w:r>
      <w:r w:rsidR="001D40CF" w:rsidRPr="00B61EDF">
        <w:rPr>
          <w:b/>
          <w:sz w:val="28"/>
          <w:szCs w:val="28"/>
        </w:rPr>
        <w:t xml:space="preserve"> </w:t>
      </w:r>
      <w:proofErr w:type="gramStart"/>
      <w:r w:rsidRPr="00B61EDF">
        <w:rPr>
          <w:b/>
          <w:sz w:val="28"/>
          <w:szCs w:val="28"/>
        </w:rPr>
        <w:t>нестационарных</w:t>
      </w:r>
      <w:proofErr w:type="gramEnd"/>
    </w:p>
    <w:p w:rsidR="00123BE3" w:rsidRDefault="00F4215A" w:rsidP="001D40CF">
      <w:pPr>
        <w:jc w:val="both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торговых объектов на территории</w:t>
      </w:r>
      <w:r w:rsidR="001D40CF" w:rsidRPr="00B61EDF">
        <w:rPr>
          <w:b/>
          <w:sz w:val="28"/>
          <w:szCs w:val="28"/>
        </w:rPr>
        <w:t xml:space="preserve"> </w:t>
      </w:r>
    </w:p>
    <w:p w:rsidR="00F4215A" w:rsidRPr="00B61EDF" w:rsidRDefault="00F4215A" w:rsidP="001D40CF">
      <w:pPr>
        <w:jc w:val="both"/>
        <w:rPr>
          <w:b/>
          <w:bCs/>
          <w:sz w:val="28"/>
          <w:szCs w:val="28"/>
        </w:rPr>
      </w:pPr>
      <w:r w:rsidRPr="00B61EDF">
        <w:rPr>
          <w:b/>
          <w:sz w:val="28"/>
          <w:szCs w:val="28"/>
        </w:rPr>
        <w:t>сельского поселения «</w:t>
      </w:r>
      <w:r w:rsidR="00123BE3">
        <w:rPr>
          <w:b/>
          <w:sz w:val="28"/>
          <w:szCs w:val="28"/>
        </w:rPr>
        <w:t>Село Головтеево</w:t>
      </w:r>
      <w:r w:rsidRPr="00B61EDF">
        <w:rPr>
          <w:b/>
          <w:sz w:val="28"/>
          <w:szCs w:val="28"/>
        </w:rPr>
        <w:t xml:space="preserve">» </w:t>
      </w:r>
    </w:p>
    <w:p w:rsidR="00DF559F" w:rsidRPr="00B61EDF" w:rsidRDefault="00DF559F" w:rsidP="00DF559F">
      <w:pPr>
        <w:jc w:val="both"/>
        <w:rPr>
          <w:b/>
          <w:bCs/>
          <w:sz w:val="28"/>
          <w:szCs w:val="28"/>
        </w:rPr>
      </w:pPr>
    </w:p>
    <w:p w:rsidR="00DF559F" w:rsidRPr="00B61EDF" w:rsidRDefault="00DF559F" w:rsidP="00DF559F">
      <w:pPr>
        <w:jc w:val="both"/>
        <w:rPr>
          <w:b/>
          <w:sz w:val="28"/>
          <w:szCs w:val="28"/>
        </w:rPr>
      </w:pPr>
    </w:p>
    <w:p w:rsidR="00896743" w:rsidRPr="00B61EDF" w:rsidRDefault="00DF559F" w:rsidP="00597F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>                       </w:t>
      </w:r>
      <w:r w:rsidR="00F4215A" w:rsidRPr="00B61EDF">
        <w:rPr>
          <w:sz w:val="28"/>
          <w:szCs w:val="28"/>
        </w:rPr>
        <w:t>В соответствии с Федеральным законом от 28.12.2009г. №381-ФЗ «Об основах государственного регулирования торговой деятельности в Российской Федерации», руководствуясь приказом Министерства конкурентной политики и тарифов Калужской области от 09.11.2010г. №543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</w:t>
      </w:r>
      <w:r w:rsidRPr="00B61EDF">
        <w:rPr>
          <w:sz w:val="28"/>
          <w:szCs w:val="28"/>
        </w:rPr>
        <w:t>, на основании ОСТ 218.1.002-2003 «Автобусные остановки на автомобильных дорогах. Общие технические требования» и в целях упорядочения размещения нестационарных торговых объектов на т</w:t>
      </w:r>
      <w:r w:rsidR="00896743" w:rsidRPr="00B61EDF">
        <w:rPr>
          <w:sz w:val="28"/>
          <w:szCs w:val="28"/>
        </w:rPr>
        <w:t>ерритории сельского поселения «</w:t>
      </w:r>
      <w:r w:rsidR="00123BE3">
        <w:rPr>
          <w:sz w:val="28"/>
          <w:szCs w:val="28"/>
        </w:rPr>
        <w:t>Село Головтеево</w:t>
      </w:r>
      <w:r w:rsidRPr="00B61EDF">
        <w:rPr>
          <w:sz w:val="28"/>
          <w:szCs w:val="28"/>
        </w:rPr>
        <w:t>», руководствуясь Уставом сельского поселения «</w:t>
      </w:r>
      <w:r w:rsidR="00123BE3">
        <w:rPr>
          <w:sz w:val="28"/>
          <w:szCs w:val="28"/>
        </w:rPr>
        <w:t>Село Головтеево</w:t>
      </w:r>
      <w:r w:rsidRPr="00B61EDF">
        <w:rPr>
          <w:sz w:val="28"/>
          <w:szCs w:val="28"/>
        </w:rPr>
        <w:t xml:space="preserve">», </w:t>
      </w:r>
      <w:r w:rsidR="00906363" w:rsidRPr="00B61EDF">
        <w:rPr>
          <w:sz w:val="28"/>
          <w:szCs w:val="28"/>
        </w:rPr>
        <w:t>Сель</w:t>
      </w:r>
      <w:r w:rsidR="00896743" w:rsidRPr="00B61EDF">
        <w:rPr>
          <w:sz w:val="28"/>
          <w:szCs w:val="28"/>
        </w:rPr>
        <w:t>ская Дума сельского поселения «</w:t>
      </w:r>
      <w:r w:rsidR="00123BE3">
        <w:rPr>
          <w:sz w:val="28"/>
          <w:szCs w:val="28"/>
        </w:rPr>
        <w:t>Село Головтеево</w:t>
      </w:r>
      <w:r w:rsidR="00906363" w:rsidRPr="00B61EDF">
        <w:rPr>
          <w:sz w:val="28"/>
          <w:szCs w:val="28"/>
        </w:rPr>
        <w:t>»</w:t>
      </w:r>
    </w:p>
    <w:p w:rsidR="00123BE3" w:rsidRDefault="00896743" w:rsidP="0089674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 xml:space="preserve">                                                               </w:t>
      </w:r>
    </w:p>
    <w:p w:rsidR="00123BE3" w:rsidRDefault="00123BE3" w:rsidP="00123BE3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4215A" w:rsidRPr="00B61EDF" w:rsidRDefault="00906363" w:rsidP="00123BE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РЕШИЛА:</w:t>
      </w:r>
    </w:p>
    <w:p w:rsidR="00123BE3" w:rsidRDefault="00E4782A" w:rsidP="00597F44">
      <w:pPr>
        <w:spacing w:line="276" w:lineRule="auto"/>
        <w:jc w:val="both"/>
        <w:rPr>
          <w:sz w:val="28"/>
          <w:szCs w:val="28"/>
        </w:rPr>
      </w:pPr>
      <w:r w:rsidRPr="00B61EDF">
        <w:rPr>
          <w:sz w:val="28"/>
          <w:szCs w:val="28"/>
        </w:rPr>
        <w:tab/>
      </w:r>
    </w:p>
    <w:p w:rsidR="00F4215A" w:rsidRPr="00B61EDF" w:rsidRDefault="00896743" w:rsidP="00123BE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61EDF">
        <w:rPr>
          <w:sz w:val="28"/>
          <w:szCs w:val="28"/>
        </w:rPr>
        <w:t>1.У</w:t>
      </w:r>
      <w:r w:rsidR="00E4782A" w:rsidRPr="00B61EDF">
        <w:rPr>
          <w:sz w:val="28"/>
          <w:szCs w:val="28"/>
        </w:rPr>
        <w:t>тверд</w:t>
      </w:r>
      <w:r w:rsidR="00F5650B" w:rsidRPr="00B61EDF">
        <w:rPr>
          <w:sz w:val="28"/>
          <w:szCs w:val="28"/>
        </w:rPr>
        <w:t>ить</w:t>
      </w:r>
      <w:r w:rsidR="00E4782A" w:rsidRPr="00B61EDF">
        <w:rPr>
          <w:sz w:val="28"/>
          <w:szCs w:val="28"/>
        </w:rPr>
        <w:t xml:space="preserve"> Схем</w:t>
      </w:r>
      <w:r w:rsidR="00F5650B" w:rsidRPr="00B61EDF">
        <w:rPr>
          <w:sz w:val="28"/>
          <w:szCs w:val="28"/>
        </w:rPr>
        <w:t>у</w:t>
      </w:r>
      <w:r w:rsidR="00E4782A" w:rsidRPr="00B61EDF">
        <w:rPr>
          <w:sz w:val="28"/>
          <w:szCs w:val="28"/>
        </w:rPr>
        <w:t>-таблиц</w:t>
      </w:r>
      <w:r w:rsidR="00F5650B" w:rsidRPr="00B61EDF">
        <w:rPr>
          <w:sz w:val="28"/>
          <w:szCs w:val="28"/>
        </w:rPr>
        <w:t>у</w:t>
      </w:r>
      <w:r w:rsidR="00E4782A" w:rsidRPr="00B61EDF">
        <w:rPr>
          <w:sz w:val="28"/>
          <w:szCs w:val="28"/>
        </w:rPr>
        <w:t xml:space="preserve"> размещения нестационарных торговых объектов </w:t>
      </w:r>
      <w:r w:rsidRPr="00B61EDF">
        <w:rPr>
          <w:sz w:val="28"/>
          <w:szCs w:val="28"/>
        </w:rPr>
        <w:t>н</w:t>
      </w:r>
      <w:r w:rsidR="00BA72C2" w:rsidRPr="00B61EDF">
        <w:rPr>
          <w:sz w:val="28"/>
          <w:szCs w:val="28"/>
        </w:rPr>
        <w:t>а территории сельского поселения «</w:t>
      </w:r>
      <w:r w:rsidR="00123BE3">
        <w:rPr>
          <w:sz w:val="28"/>
          <w:szCs w:val="28"/>
        </w:rPr>
        <w:t>Село Головтеево</w:t>
      </w:r>
      <w:r w:rsidR="00BA72C2" w:rsidRPr="00B61EDF">
        <w:rPr>
          <w:sz w:val="28"/>
          <w:szCs w:val="28"/>
        </w:rPr>
        <w:t>»</w:t>
      </w:r>
      <w:r w:rsidRPr="00B61EDF">
        <w:rPr>
          <w:sz w:val="28"/>
          <w:szCs w:val="28"/>
        </w:rPr>
        <w:t xml:space="preserve"> </w:t>
      </w:r>
      <w:r w:rsidR="006B6387" w:rsidRPr="00B61EDF">
        <w:rPr>
          <w:sz w:val="28"/>
          <w:szCs w:val="28"/>
        </w:rPr>
        <w:t>(</w:t>
      </w:r>
      <w:r w:rsidR="00123BE3">
        <w:rPr>
          <w:sz w:val="28"/>
          <w:szCs w:val="28"/>
        </w:rPr>
        <w:t>П</w:t>
      </w:r>
      <w:r w:rsidR="00E4782A" w:rsidRPr="00B61EDF">
        <w:rPr>
          <w:sz w:val="28"/>
          <w:szCs w:val="28"/>
        </w:rPr>
        <w:t>риложение №1</w:t>
      </w:r>
      <w:r w:rsidR="006B6387" w:rsidRPr="00B61EDF">
        <w:rPr>
          <w:sz w:val="28"/>
          <w:szCs w:val="28"/>
        </w:rPr>
        <w:t>)</w:t>
      </w:r>
    </w:p>
    <w:p w:rsidR="00DB06DF" w:rsidRPr="00B61EDF" w:rsidRDefault="00856A41" w:rsidP="00123BE3">
      <w:pPr>
        <w:pStyle w:val="a5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B61EDF">
        <w:rPr>
          <w:sz w:val="28"/>
          <w:szCs w:val="28"/>
        </w:rPr>
        <w:t>2.</w:t>
      </w:r>
      <w:r w:rsidR="00123BE3" w:rsidRPr="00123BE3">
        <w:rPr>
          <w:rFonts w:eastAsiaTheme="minorEastAsia"/>
        </w:rPr>
        <w:t xml:space="preserve"> </w:t>
      </w:r>
      <w:r w:rsidR="00123BE3" w:rsidRPr="00123BE3">
        <w:rPr>
          <w:sz w:val="28"/>
          <w:szCs w:val="28"/>
        </w:rPr>
        <w:t>Настоящее решение вступает в силу со дня его принятия</w:t>
      </w:r>
      <w:r w:rsidR="00123BE3">
        <w:rPr>
          <w:sz w:val="28"/>
          <w:szCs w:val="28"/>
        </w:rPr>
        <w:t xml:space="preserve"> и</w:t>
      </w:r>
      <w:r w:rsidR="00123BE3" w:rsidRPr="00123BE3">
        <w:rPr>
          <w:sz w:val="28"/>
          <w:szCs w:val="28"/>
        </w:rPr>
        <w:t xml:space="preserve"> подлежит официальному опубликованию (обнародованию)</w:t>
      </w:r>
      <w:r w:rsidR="00123BE3">
        <w:rPr>
          <w:sz w:val="28"/>
          <w:szCs w:val="28"/>
        </w:rPr>
        <w:t>.</w:t>
      </w:r>
    </w:p>
    <w:p w:rsidR="00DB06DF" w:rsidRPr="00B61EDF" w:rsidRDefault="00DB06DF" w:rsidP="00597F44">
      <w:pPr>
        <w:pStyle w:val="2"/>
        <w:spacing w:before="0" w:line="276" w:lineRule="auto"/>
        <w:ind w:left="138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61ED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F559F" w:rsidRPr="00B61EDF" w:rsidRDefault="00DF559F" w:rsidP="00DF559F">
      <w:pPr>
        <w:jc w:val="both"/>
        <w:rPr>
          <w:b/>
          <w:sz w:val="28"/>
          <w:szCs w:val="28"/>
        </w:rPr>
      </w:pPr>
    </w:p>
    <w:p w:rsidR="00906363" w:rsidRPr="00B61EDF" w:rsidRDefault="00906363" w:rsidP="00906363">
      <w:pPr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Глава сельского поселения</w:t>
      </w:r>
      <w:r w:rsidR="00123BE3">
        <w:rPr>
          <w:b/>
          <w:sz w:val="28"/>
          <w:szCs w:val="28"/>
        </w:rPr>
        <w:t xml:space="preserve"> </w:t>
      </w:r>
    </w:p>
    <w:p w:rsidR="008D55B0" w:rsidRPr="00B61EDF" w:rsidRDefault="00896743" w:rsidP="00906363">
      <w:pPr>
        <w:rPr>
          <w:b/>
          <w:sz w:val="28"/>
          <w:szCs w:val="28"/>
        </w:rPr>
      </w:pPr>
      <w:r w:rsidRPr="00B61EDF">
        <w:rPr>
          <w:b/>
          <w:sz w:val="28"/>
          <w:szCs w:val="28"/>
        </w:rPr>
        <w:t>«</w:t>
      </w:r>
      <w:r w:rsidR="00123BE3">
        <w:rPr>
          <w:b/>
          <w:sz w:val="28"/>
          <w:szCs w:val="28"/>
        </w:rPr>
        <w:t>Село Головтеево</w:t>
      </w:r>
      <w:r w:rsidR="00906363" w:rsidRPr="00B61EDF">
        <w:rPr>
          <w:b/>
          <w:sz w:val="28"/>
          <w:szCs w:val="28"/>
        </w:rPr>
        <w:t>»</w:t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906363" w:rsidRPr="00B61EDF">
        <w:rPr>
          <w:b/>
          <w:sz w:val="28"/>
          <w:szCs w:val="28"/>
        </w:rPr>
        <w:tab/>
      </w:r>
      <w:r w:rsidR="00123BE3">
        <w:rPr>
          <w:b/>
          <w:sz w:val="28"/>
          <w:szCs w:val="28"/>
        </w:rPr>
        <w:t xml:space="preserve">                                 А.С. </w:t>
      </w:r>
      <w:proofErr w:type="spellStart"/>
      <w:r w:rsidR="00123BE3">
        <w:rPr>
          <w:b/>
          <w:sz w:val="28"/>
          <w:szCs w:val="28"/>
        </w:rPr>
        <w:t>Зюлин</w:t>
      </w:r>
      <w:proofErr w:type="spellEnd"/>
    </w:p>
    <w:p w:rsidR="00F66E84" w:rsidRPr="006B6387" w:rsidRDefault="00F66E84" w:rsidP="00906363">
      <w:pPr>
        <w:rPr>
          <w:b/>
          <w:sz w:val="28"/>
          <w:szCs w:val="28"/>
        </w:rPr>
      </w:pPr>
    </w:p>
    <w:p w:rsidR="00B61EDF" w:rsidRDefault="00B61EDF" w:rsidP="00906363">
      <w:pPr>
        <w:rPr>
          <w:b/>
          <w:sz w:val="28"/>
          <w:szCs w:val="28"/>
        </w:rPr>
      </w:pPr>
    </w:p>
    <w:p w:rsidR="00192544" w:rsidRDefault="00192544" w:rsidP="00906363">
      <w:pPr>
        <w:rPr>
          <w:b/>
          <w:sz w:val="28"/>
          <w:szCs w:val="28"/>
        </w:rPr>
        <w:sectPr w:rsidR="00192544" w:rsidSect="00123BE3">
          <w:pgSz w:w="11906" w:h="16838"/>
          <w:pgMar w:top="1134" w:right="1134" w:bottom="1134" w:left="567" w:header="708" w:footer="708" w:gutter="0"/>
          <w:cols w:space="708"/>
          <w:docGrid w:linePitch="360"/>
        </w:sectPr>
      </w:pPr>
    </w:p>
    <w:p w:rsidR="00B61EDF" w:rsidRDefault="00B61EDF" w:rsidP="00906363">
      <w:pPr>
        <w:rPr>
          <w:b/>
          <w:sz w:val="28"/>
          <w:szCs w:val="28"/>
        </w:rPr>
      </w:pPr>
    </w:p>
    <w:p w:rsidR="007E14B8" w:rsidRPr="00B61EDF" w:rsidRDefault="007E14B8" w:rsidP="00B61EDF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sectPr w:rsidR="007E14B8" w:rsidRPr="00B61EDF" w:rsidSect="00192544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ACC"/>
    <w:multiLevelType w:val="hybridMultilevel"/>
    <w:tmpl w:val="CBD8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ABA"/>
    <w:multiLevelType w:val="multilevel"/>
    <w:tmpl w:val="FDBE0A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4"/>
        </w:tabs>
        <w:ind w:left="11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0"/>
        </w:tabs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8"/>
        </w:tabs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72"/>
        </w:tabs>
        <w:ind w:left="7672" w:hanging="1800"/>
      </w:pPr>
      <w:rPr>
        <w:rFonts w:hint="default"/>
      </w:rPr>
    </w:lvl>
  </w:abstractNum>
  <w:abstractNum w:abstractNumId="2">
    <w:nsid w:val="227C3050"/>
    <w:multiLevelType w:val="hybridMultilevel"/>
    <w:tmpl w:val="579EB05A"/>
    <w:lvl w:ilvl="0" w:tplc="6E0AFE24">
      <w:start w:val="1"/>
      <w:numFmt w:val="decimal"/>
      <w:lvlText w:val="%1."/>
      <w:lvlJc w:val="left"/>
      <w:pPr>
        <w:ind w:left="138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542F44"/>
    <w:multiLevelType w:val="hybridMultilevel"/>
    <w:tmpl w:val="F680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40DA4"/>
    <w:multiLevelType w:val="hybridMultilevel"/>
    <w:tmpl w:val="A2E811C4"/>
    <w:lvl w:ilvl="0" w:tplc="EEF4C3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0874C1"/>
    <w:multiLevelType w:val="hybridMultilevel"/>
    <w:tmpl w:val="20E2C3BA"/>
    <w:lvl w:ilvl="0" w:tplc="A0765CA8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7A"/>
    <w:rsid w:val="00012D48"/>
    <w:rsid w:val="001053E4"/>
    <w:rsid w:val="00123BE3"/>
    <w:rsid w:val="00192544"/>
    <w:rsid w:val="00192E9D"/>
    <w:rsid w:val="001D40CF"/>
    <w:rsid w:val="001D70F5"/>
    <w:rsid w:val="001F262D"/>
    <w:rsid w:val="00211AD7"/>
    <w:rsid w:val="002C5EAD"/>
    <w:rsid w:val="0034792F"/>
    <w:rsid w:val="004017BB"/>
    <w:rsid w:val="004336E5"/>
    <w:rsid w:val="00453E93"/>
    <w:rsid w:val="004A0569"/>
    <w:rsid w:val="004F31A5"/>
    <w:rsid w:val="00566515"/>
    <w:rsid w:val="00584055"/>
    <w:rsid w:val="00597F44"/>
    <w:rsid w:val="00613C2C"/>
    <w:rsid w:val="00677ACF"/>
    <w:rsid w:val="006B6282"/>
    <w:rsid w:val="006B6387"/>
    <w:rsid w:val="006D5A68"/>
    <w:rsid w:val="006E099B"/>
    <w:rsid w:val="00725C26"/>
    <w:rsid w:val="00756F42"/>
    <w:rsid w:val="007E14B8"/>
    <w:rsid w:val="00805395"/>
    <w:rsid w:val="008054EB"/>
    <w:rsid w:val="00822192"/>
    <w:rsid w:val="00856A41"/>
    <w:rsid w:val="00896743"/>
    <w:rsid w:val="008A541A"/>
    <w:rsid w:val="008C3A3B"/>
    <w:rsid w:val="008D55B0"/>
    <w:rsid w:val="00906363"/>
    <w:rsid w:val="0097421D"/>
    <w:rsid w:val="0097728B"/>
    <w:rsid w:val="009B5AD3"/>
    <w:rsid w:val="009E111C"/>
    <w:rsid w:val="00AA4AF3"/>
    <w:rsid w:val="00AE1627"/>
    <w:rsid w:val="00B61EDF"/>
    <w:rsid w:val="00BA72C2"/>
    <w:rsid w:val="00BB4DCA"/>
    <w:rsid w:val="00C074D4"/>
    <w:rsid w:val="00C36F47"/>
    <w:rsid w:val="00C651C2"/>
    <w:rsid w:val="00CA532B"/>
    <w:rsid w:val="00CB6C78"/>
    <w:rsid w:val="00CE6A27"/>
    <w:rsid w:val="00D71E59"/>
    <w:rsid w:val="00DB06DF"/>
    <w:rsid w:val="00DE305E"/>
    <w:rsid w:val="00DF559F"/>
    <w:rsid w:val="00E1487A"/>
    <w:rsid w:val="00E30353"/>
    <w:rsid w:val="00E46F71"/>
    <w:rsid w:val="00E4782A"/>
    <w:rsid w:val="00E77AF1"/>
    <w:rsid w:val="00F4215A"/>
    <w:rsid w:val="00F5650B"/>
    <w:rsid w:val="00F66E84"/>
    <w:rsid w:val="00FA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E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66E84"/>
    <w:pPr>
      <w:spacing w:after="120"/>
    </w:pPr>
  </w:style>
  <w:style w:type="character" w:customStyle="1" w:styleId="a4">
    <w:name w:val="Основной текст Знак"/>
    <w:basedOn w:val="a0"/>
    <w:link w:val="a3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E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E8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56F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E14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E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66E84"/>
    <w:pPr>
      <w:spacing w:after="120"/>
    </w:pPr>
  </w:style>
  <w:style w:type="character" w:customStyle="1" w:styleId="a4">
    <w:name w:val="Основной текст Знак"/>
    <w:basedOn w:val="a0"/>
    <w:link w:val="a3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66E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E8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56F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E14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2876-1A40-4EE6-9133-28EB420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2020-06-04T06:39:00Z</cp:lastPrinted>
  <dcterms:created xsi:type="dcterms:W3CDTF">2020-02-27T05:37:00Z</dcterms:created>
  <dcterms:modified xsi:type="dcterms:W3CDTF">2020-06-04T06:40:00Z</dcterms:modified>
</cp:coreProperties>
</file>