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76717B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76717B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DD163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DD163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DD163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DD163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DD163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DD163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DD1636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DD163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DD163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DD163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DD163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DD163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DD163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535D65">
              <w:rPr>
                <w:b/>
                <w:sz w:val="26"/>
                <w:szCs w:val="26"/>
              </w:rPr>
              <w:t>2</w:t>
            </w:r>
            <w:r w:rsidR="00131786">
              <w:rPr>
                <w:b/>
                <w:sz w:val="26"/>
                <w:szCs w:val="26"/>
              </w:rPr>
              <w:t>5</w:t>
            </w:r>
            <w:r w:rsidR="00535D65">
              <w:rPr>
                <w:b/>
                <w:sz w:val="26"/>
                <w:szCs w:val="26"/>
              </w:rPr>
              <w:t>1</w:t>
            </w:r>
            <w:r w:rsidR="00DD1636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 xml:space="preserve"> –</w:t>
            </w:r>
            <w:r w:rsidR="00DD1636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индивидуальное</w:t>
            </w:r>
            <w:r w:rsidR="00DD1636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DD1636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676809">
        <w:rPr>
          <w:sz w:val="26"/>
          <w:szCs w:val="26"/>
        </w:rPr>
        <w:t xml:space="preserve">обращение </w:t>
      </w:r>
      <w:r w:rsidR="00870015">
        <w:rPr>
          <w:sz w:val="26"/>
          <w:szCs w:val="26"/>
        </w:rPr>
        <w:t xml:space="preserve"> </w:t>
      </w:r>
      <w:r w:rsidR="008A6E5A">
        <w:rPr>
          <w:sz w:val="26"/>
          <w:szCs w:val="26"/>
        </w:rPr>
        <w:t>К</w:t>
      </w:r>
      <w:r w:rsidR="00275C13">
        <w:rPr>
          <w:sz w:val="26"/>
          <w:szCs w:val="26"/>
        </w:rPr>
        <w:t>о</w:t>
      </w:r>
      <w:r w:rsidR="00535D65">
        <w:rPr>
          <w:sz w:val="26"/>
          <w:szCs w:val="26"/>
        </w:rPr>
        <w:t>марова</w:t>
      </w:r>
      <w:r w:rsidR="00DD1636">
        <w:rPr>
          <w:sz w:val="26"/>
          <w:szCs w:val="26"/>
        </w:rPr>
        <w:t xml:space="preserve"> </w:t>
      </w:r>
      <w:r w:rsidR="00535D65">
        <w:rPr>
          <w:sz w:val="26"/>
          <w:szCs w:val="26"/>
        </w:rPr>
        <w:t>Г</w:t>
      </w:r>
      <w:r w:rsidR="004C1DF9">
        <w:rPr>
          <w:sz w:val="26"/>
          <w:szCs w:val="26"/>
        </w:rPr>
        <w:t>.</w:t>
      </w:r>
      <w:r w:rsidR="00131786">
        <w:rPr>
          <w:sz w:val="26"/>
          <w:szCs w:val="26"/>
        </w:rPr>
        <w:t>А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DD1636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DD1636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DD1636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DD1636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DD1636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 xml:space="preserve">образования муниципального </w:t>
      </w:r>
      <w:r w:rsidR="00DD1636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района «Малоярославецкий</w:t>
      </w:r>
      <w:r w:rsidR="00DD1636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DD1636">
        <w:rPr>
          <w:sz w:val="26"/>
          <w:szCs w:val="26"/>
        </w:rPr>
        <w:t xml:space="preserve">  </w:t>
      </w:r>
      <w:r w:rsidR="00C52290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условно-разрешен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DD1636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535D65">
        <w:rPr>
          <w:sz w:val="26"/>
          <w:szCs w:val="26"/>
        </w:rPr>
        <w:t>2</w:t>
      </w:r>
      <w:r w:rsidR="00131786">
        <w:rPr>
          <w:sz w:val="26"/>
          <w:szCs w:val="26"/>
        </w:rPr>
        <w:t>5</w:t>
      </w:r>
      <w:r w:rsidR="00535D65">
        <w:rPr>
          <w:sz w:val="26"/>
          <w:szCs w:val="26"/>
        </w:rPr>
        <w:t>1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DD1636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DD1636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DD1636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DD1636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DD1636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DD1636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DD1636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676809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D1636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4D34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3A3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5BA5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6809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6717B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5AAD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4D0D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229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003C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1636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E17"/>
    <w:rsid w:val="00E13982"/>
    <w:rsid w:val="00E1637E"/>
    <w:rsid w:val="00E16C38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3FD9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A6E3C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907DA-854E-46F3-9190-312D14AB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2122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2023-04-03T09:51:00Z</dcterms:created>
  <dcterms:modified xsi:type="dcterms:W3CDTF">2023-04-25T14:42:00Z</dcterms:modified>
</cp:coreProperties>
</file>