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621094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621094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62109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62109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62109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62109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62109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62109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62109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62109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62109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62109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62109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62109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62109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F71C1A">
              <w:rPr>
                <w:b/>
                <w:sz w:val="26"/>
                <w:szCs w:val="26"/>
              </w:rPr>
              <w:t>9</w:t>
            </w:r>
            <w:r w:rsidR="001F1028">
              <w:rPr>
                <w:b/>
                <w:sz w:val="26"/>
                <w:szCs w:val="26"/>
              </w:rPr>
              <w:t>1</w:t>
            </w:r>
            <w:r w:rsidR="004C033F">
              <w:rPr>
                <w:b/>
                <w:sz w:val="26"/>
                <w:szCs w:val="26"/>
              </w:rPr>
              <w:t>7</w:t>
            </w:r>
            <w:r w:rsidR="0062109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62109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621094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621094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C3159A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proofErr w:type="spellStart"/>
      <w:r w:rsidR="008A6E5A">
        <w:rPr>
          <w:sz w:val="26"/>
          <w:szCs w:val="26"/>
        </w:rPr>
        <w:t>К</w:t>
      </w:r>
      <w:r w:rsidR="007D2E77">
        <w:rPr>
          <w:sz w:val="26"/>
          <w:szCs w:val="26"/>
        </w:rPr>
        <w:t>у</w:t>
      </w:r>
      <w:r w:rsidR="00F71C1A">
        <w:rPr>
          <w:sz w:val="26"/>
          <w:szCs w:val="26"/>
        </w:rPr>
        <w:t>рд</w:t>
      </w:r>
      <w:r w:rsidR="007D2E77">
        <w:rPr>
          <w:sz w:val="26"/>
          <w:szCs w:val="26"/>
        </w:rPr>
        <w:t>ова</w:t>
      </w:r>
      <w:proofErr w:type="spellEnd"/>
      <w:r w:rsidR="00621094">
        <w:rPr>
          <w:sz w:val="26"/>
          <w:szCs w:val="26"/>
        </w:rPr>
        <w:t xml:space="preserve"> </w:t>
      </w:r>
      <w:r w:rsidR="00F71C1A">
        <w:rPr>
          <w:sz w:val="26"/>
          <w:szCs w:val="26"/>
        </w:rPr>
        <w:t>О</w:t>
      </w:r>
      <w:r w:rsidR="004C1DF9">
        <w:rPr>
          <w:sz w:val="26"/>
          <w:szCs w:val="26"/>
        </w:rPr>
        <w:t>.</w:t>
      </w:r>
      <w:r w:rsidR="007D2E77">
        <w:rPr>
          <w:sz w:val="26"/>
          <w:szCs w:val="26"/>
        </w:rPr>
        <w:t>В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62109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62109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62109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62109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62109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62109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район»</w:t>
      </w:r>
      <w:r w:rsidR="00621094">
        <w:rPr>
          <w:sz w:val="26"/>
          <w:szCs w:val="26"/>
        </w:rPr>
        <w:t xml:space="preserve">  </w:t>
      </w:r>
      <w:r w:rsidR="00561DC0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62109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62109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6E2FC3">
        <w:rPr>
          <w:sz w:val="26"/>
          <w:szCs w:val="26"/>
        </w:rPr>
        <w:t>:</w:t>
      </w:r>
      <w:r w:rsidR="00621094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F71C1A">
        <w:rPr>
          <w:sz w:val="26"/>
          <w:szCs w:val="26"/>
        </w:rPr>
        <w:t>9</w:t>
      </w:r>
      <w:bookmarkStart w:id="1" w:name="_GoBack"/>
      <w:bookmarkEnd w:id="1"/>
      <w:r w:rsidR="001F1028">
        <w:rPr>
          <w:sz w:val="26"/>
          <w:szCs w:val="26"/>
        </w:rPr>
        <w:t>1</w:t>
      </w:r>
      <w:r w:rsidR="004C033F">
        <w:rPr>
          <w:sz w:val="26"/>
          <w:szCs w:val="26"/>
        </w:rPr>
        <w:t>7</w:t>
      </w:r>
      <w:r w:rsidR="00870015">
        <w:rPr>
          <w:sz w:val="26"/>
          <w:szCs w:val="26"/>
        </w:rPr>
        <w:t>,</w:t>
      </w:r>
      <w:r w:rsidR="00621094">
        <w:rPr>
          <w:sz w:val="26"/>
          <w:szCs w:val="26"/>
        </w:rPr>
        <w:t xml:space="preserve"> 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62109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62109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870015">
        <w:rPr>
          <w:sz w:val="26"/>
          <w:szCs w:val="26"/>
        </w:rPr>
        <w:t>: вблизи д.</w:t>
      </w:r>
      <w:r w:rsidR="00621094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62109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621094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C3159A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621094">
        <w:rPr>
          <w:b/>
          <w:sz w:val="26"/>
          <w:szCs w:val="26"/>
        </w:rPr>
        <w:t xml:space="preserve">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231D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1DC0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1094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159A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691A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16B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D852-E73F-422C-BD67-73D8417A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2126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2023-04-03T10:12:00Z</dcterms:created>
  <dcterms:modified xsi:type="dcterms:W3CDTF">2023-04-25T14:51:00Z</dcterms:modified>
</cp:coreProperties>
</file>