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7713B6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5D684F">
              <w:rPr>
                <w:b/>
                <w:sz w:val="26"/>
                <w:szCs w:val="26"/>
              </w:rPr>
              <w:t>2</w:t>
            </w:r>
            <w:r w:rsidR="000631DB">
              <w:rPr>
                <w:b/>
                <w:sz w:val="26"/>
                <w:szCs w:val="26"/>
              </w:rPr>
              <w:t>9</w:t>
            </w:r>
            <w:r w:rsidR="005D684F">
              <w:rPr>
                <w:b/>
                <w:sz w:val="26"/>
                <w:szCs w:val="26"/>
              </w:rPr>
              <w:t>1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36603D">
        <w:rPr>
          <w:sz w:val="26"/>
          <w:szCs w:val="26"/>
        </w:rPr>
        <w:t xml:space="preserve"> </w:t>
      </w:r>
      <w:r w:rsidR="005748FA">
        <w:rPr>
          <w:sz w:val="26"/>
          <w:szCs w:val="26"/>
        </w:rPr>
        <w:t>обращение</w:t>
      </w:r>
      <w:r w:rsidR="0036603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 xml:space="preserve"> </w:t>
      </w:r>
      <w:proofErr w:type="spellStart"/>
      <w:r w:rsidR="005D684F">
        <w:rPr>
          <w:sz w:val="26"/>
          <w:szCs w:val="26"/>
        </w:rPr>
        <w:t>Чекменевой</w:t>
      </w:r>
      <w:proofErr w:type="spellEnd"/>
      <w:r w:rsidR="0036603D">
        <w:rPr>
          <w:sz w:val="26"/>
          <w:szCs w:val="26"/>
        </w:rPr>
        <w:t xml:space="preserve"> </w:t>
      </w:r>
      <w:r w:rsidR="005D684F">
        <w:rPr>
          <w:sz w:val="26"/>
          <w:szCs w:val="26"/>
        </w:rPr>
        <w:t>В.Н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в 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соответствии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с</w:t>
      </w:r>
      <w:r w:rsidR="007F40D6">
        <w:rPr>
          <w:sz w:val="26"/>
          <w:szCs w:val="26"/>
        </w:rPr>
        <w:t>о</w:t>
      </w:r>
      <w:r w:rsidR="0036603D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112686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112686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112686">
        <w:rPr>
          <w:sz w:val="26"/>
          <w:szCs w:val="26"/>
        </w:rPr>
        <w:t>_126</w:t>
      </w:r>
      <w:r w:rsidR="00324FB6" w:rsidRPr="00094F4B">
        <w:rPr>
          <w:sz w:val="26"/>
          <w:szCs w:val="26"/>
        </w:rPr>
        <w:t>_</w:t>
      </w:r>
      <w:r w:rsidR="00112686">
        <w:rPr>
          <w:sz w:val="26"/>
          <w:szCs w:val="26"/>
        </w:rPr>
        <w:t>от_26.11</w:t>
      </w:r>
      <w:r w:rsidR="007A64C3" w:rsidRPr="00094F4B">
        <w:rPr>
          <w:sz w:val="26"/>
          <w:szCs w:val="26"/>
        </w:rPr>
        <w:t>.</w:t>
      </w:r>
      <w:r w:rsidR="00AB342E" w:rsidRPr="00094F4B">
        <w:rPr>
          <w:sz w:val="26"/>
          <w:szCs w:val="26"/>
        </w:rPr>
        <w:t>2024</w:t>
      </w:r>
      <w:r w:rsidR="00AB342E" w:rsidRPr="00324FB6">
        <w:rPr>
          <w:sz w:val="26"/>
          <w:szCs w:val="26"/>
        </w:rPr>
        <w:t xml:space="preserve"> </w:t>
      </w:r>
      <w:r w:rsidR="0025460F" w:rsidRPr="00324FB6">
        <w:rPr>
          <w:sz w:val="26"/>
          <w:szCs w:val="26"/>
        </w:rPr>
        <w:t>г</w:t>
      </w:r>
      <w:bookmarkStart w:id="0" w:name="Par44"/>
      <w:bookmarkEnd w:id="0"/>
      <w:r w:rsidR="007F40D6" w:rsidRPr="00324F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5D684F">
        <w:rPr>
          <w:sz w:val="26"/>
          <w:szCs w:val="26"/>
        </w:rPr>
        <w:t>2</w:t>
      </w:r>
      <w:r w:rsidR="000631DB">
        <w:rPr>
          <w:sz w:val="26"/>
          <w:szCs w:val="26"/>
        </w:rPr>
        <w:t>9</w:t>
      </w:r>
      <w:r w:rsidR="005D684F">
        <w:rPr>
          <w:sz w:val="26"/>
          <w:szCs w:val="26"/>
        </w:rPr>
        <w:t>1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4C1DF9" w:rsidRPr="004F07E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31DB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1D9D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686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03D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678B6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4F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C3760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2C0F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5E6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3DA9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07D55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3DA2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2B30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11AB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376AE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2024-02-06T09:23:00Z</cp:lastPrinted>
  <dcterms:created xsi:type="dcterms:W3CDTF">2024-11-27T08:11:00Z</dcterms:created>
  <dcterms:modified xsi:type="dcterms:W3CDTF">2024-11-27T08:13:00Z</dcterms:modified>
</cp:coreProperties>
</file>