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855" w:rsidRDefault="00A41855" w:rsidP="00A41855">
      <w:pPr>
        <w:spacing w:after="0" w:line="240" w:lineRule="auto"/>
        <w:jc w:val="center"/>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КАЛУЖСКАЯ  ОБЛАСТЬ</w:t>
      </w:r>
      <w:proofErr w:type="gramEnd"/>
    </w:p>
    <w:p w:rsidR="00A41855" w:rsidRDefault="00A41855" w:rsidP="00A4185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МАЛОЯРОСЛАВЕЦКИЙ РАЙОН</w:t>
      </w:r>
    </w:p>
    <w:p w:rsidR="00A41855" w:rsidRDefault="00A41855" w:rsidP="00A4185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СЕЛЬСКАЯ ДУМА</w:t>
      </w:r>
    </w:p>
    <w:p w:rsidR="00A41855" w:rsidRDefault="00A41855" w:rsidP="00A4185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МУНИЦИПАЛЬНОГО ОБРАЗОВАНИЯ</w:t>
      </w:r>
    </w:p>
    <w:p w:rsidR="00A41855" w:rsidRDefault="00A41855" w:rsidP="00A4185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СЕЛЬСКОЕ ПОСЕЛЕНИЕ</w:t>
      </w:r>
    </w:p>
    <w:p w:rsidR="00A41855" w:rsidRDefault="00A41855" w:rsidP="00A4185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«СЕЛО ГОЛОВТЕЕВО»</w:t>
      </w:r>
    </w:p>
    <w:p w:rsidR="00A41855" w:rsidRDefault="00A41855" w:rsidP="00A41855">
      <w:pPr>
        <w:spacing w:after="0" w:line="240" w:lineRule="auto"/>
        <w:jc w:val="center"/>
        <w:rPr>
          <w:rFonts w:ascii="Times New Roman" w:eastAsia="Times New Roman" w:hAnsi="Times New Roman"/>
          <w:b/>
          <w:sz w:val="28"/>
          <w:szCs w:val="28"/>
          <w:lang w:eastAsia="ru-RU"/>
        </w:rPr>
      </w:pPr>
    </w:p>
    <w:p w:rsidR="00A41855" w:rsidRDefault="00A41855" w:rsidP="00A41855">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РЕШЕНИЕ</w:t>
      </w:r>
    </w:p>
    <w:p w:rsidR="00A41855" w:rsidRDefault="00A41855" w:rsidP="00A41855">
      <w:pPr>
        <w:spacing w:after="0" w:line="240" w:lineRule="auto"/>
        <w:jc w:val="center"/>
        <w:rPr>
          <w:rFonts w:ascii="Times New Roman" w:eastAsia="Times New Roman" w:hAnsi="Times New Roman"/>
          <w:b/>
          <w:sz w:val="8"/>
          <w:szCs w:val="8"/>
          <w:lang w:eastAsia="ru-RU"/>
        </w:rPr>
      </w:pPr>
    </w:p>
    <w:p w:rsidR="00A41855" w:rsidRDefault="00A41855" w:rsidP="00A41855">
      <w:pPr>
        <w:spacing w:after="0" w:line="240" w:lineRule="auto"/>
        <w:rPr>
          <w:rFonts w:ascii="Times New Roman" w:eastAsia="Times New Roman" w:hAnsi="Times New Roman"/>
          <w:b/>
          <w:i/>
          <w:sz w:val="24"/>
          <w:szCs w:val="24"/>
          <w:lang w:eastAsia="ru-RU"/>
        </w:rPr>
      </w:pPr>
    </w:p>
    <w:p w:rsidR="00A41855" w:rsidRDefault="00A41855" w:rsidP="00A41855">
      <w:pPr>
        <w:spacing w:after="0" w:line="240" w:lineRule="auto"/>
        <w:rPr>
          <w:rFonts w:ascii="Times New Roman" w:eastAsia="Times New Roman" w:hAnsi="Times New Roman"/>
          <w:b/>
          <w:sz w:val="32"/>
          <w:szCs w:val="32"/>
          <w:lang w:eastAsia="ru-RU"/>
        </w:rPr>
      </w:pPr>
      <w:proofErr w:type="gramStart"/>
      <w:r>
        <w:rPr>
          <w:rFonts w:ascii="Times New Roman" w:eastAsia="Times New Roman" w:hAnsi="Times New Roman"/>
          <w:b/>
          <w:sz w:val="32"/>
          <w:szCs w:val="32"/>
          <w:lang w:eastAsia="ru-RU"/>
        </w:rPr>
        <w:t>от  26</w:t>
      </w:r>
      <w:proofErr w:type="gramEnd"/>
      <w:r>
        <w:rPr>
          <w:rFonts w:ascii="Times New Roman" w:eastAsia="Times New Roman" w:hAnsi="Times New Roman"/>
          <w:b/>
          <w:sz w:val="32"/>
          <w:szCs w:val="32"/>
          <w:lang w:eastAsia="ru-RU"/>
        </w:rPr>
        <w:t xml:space="preserve"> апреля 2022 г. </w:t>
      </w:r>
      <w:r>
        <w:rPr>
          <w:rFonts w:ascii="Times New Roman" w:eastAsia="Times New Roman" w:hAnsi="Times New Roman"/>
          <w:b/>
          <w:sz w:val="32"/>
          <w:szCs w:val="32"/>
          <w:lang w:eastAsia="ru-RU"/>
        </w:rPr>
        <w:tab/>
      </w:r>
      <w:r>
        <w:rPr>
          <w:rFonts w:ascii="Times New Roman" w:eastAsia="Times New Roman" w:hAnsi="Times New Roman"/>
          <w:b/>
          <w:sz w:val="32"/>
          <w:szCs w:val="32"/>
          <w:lang w:eastAsia="ru-RU"/>
        </w:rPr>
        <w:tab/>
      </w:r>
      <w:r>
        <w:rPr>
          <w:rFonts w:ascii="Times New Roman" w:eastAsia="Times New Roman" w:hAnsi="Times New Roman"/>
          <w:b/>
          <w:sz w:val="32"/>
          <w:szCs w:val="32"/>
          <w:lang w:eastAsia="ru-RU"/>
        </w:rPr>
        <w:tab/>
      </w:r>
      <w:r>
        <w:rPr>
          <w:rFonts w:ascii="Times New Roman" w:eastAsia="Times New Roman" w:hAnsi="Times New Roman"/>
          <w:b/>
          <w:sz w:val="32"/>
          <w:szCs w:val="32"/>
          <w:lang w:eastAsia="ru-RU"/>
        </w:rPr>
        <w:tab/>
      </w:r>
      <w:r>
        <w:rPr>
          <w:rFonts w:ascii="Times New Roman" w:eastAsia="Times New Roman" w:hAnsi="Times New Roman"/>
          <w:b/>
          <w:sz w:val="32"/>
          <w:szCs w:val="32"/>
          <w:lang w:eastAsia="ru-RU"/>
        </w:rPr>
        <w:tab/>
        <w:t xml:space="preserve">                      № 5</w:t>
      </w:r>
    </w:p>
    <w:p w:rsidR="00A41855" w:rsidRDefault="00A41855" w:rsidP="00A41855">
      <w:pPr>
        <w:spacing w:after="0" w:line="240" w:lineRule="auto"/>
        <w:jc w:val="center"/>
        <w:rPr>
          <w:rFonts w:ascii="Times New Roman" w:eastAsia="Times New Roman" w:hAnsi="Times New Roman"/>
          <w:b/>
          <w:sz w:val="28"/>
          <w:szCs w:val="28"/>
          <w:lang w:eastAsia="ru-RU"/>
        </w:rPr>
      </w:pPr>
    </w:p>
    <w:p w:rsidR="00A41855" w:rsidRDefault="00A41855" w:rsidP="00A41855">
      <w:pPr>
        <w:spacing w:after="0" w:line="240" w:lineRule="auto"/>
        <w:rPr>
          <w:rFonts w:ascii="Times New Roman" w:eastAsia="Times New Roman" w:hAnsi="Times New Roman"/>
          <w:sz w:val="24"/>
          <w:szCs w:val="24"/>
          <w:lang w:eastAsia="ru-RU"/>
        </w:rPr>
      </w:pPr>
    </w:p>
    <w:p w:rsidR="00A41855" w:rsidRDefault="00A41855" w:rsidP="00A41855">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внесении изменений и дополнений</w:t>
      </w:r>
    </w:p>
    <w:p w:rsidR="00A41855" w:rsidRDefault="00A41855" w:rsidP="00A41855">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 Устав муниципального образования</w:t>
      </w:r>
    </w:p>
    <w:p w:rsidR="00A41855" w:rsidRDefault="00A41855" w:rsidP="00A41855">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сельское поселение «Село Головтеево»</w:t>
      </w:r>
    </w:p>
    <w:p w:rsidR="00A41855" w:rsidRDefault="00A41855" w:rsidP="00A41855">
      <w:pPr>
        <w:spacing w:after="0" w:line="240" w:lineRule="auto"/>
        <w:rPr>
          <w:rFonts w:ascii="Times New Roman" w:eastAsia="Times New Roman" w:hAnsi="Times New Roman"/>
          <w:b/>
          <w:sz w:val="28"/>
          <w:szCs w:val="28"/>
          <w:lang w:eastAsia="ru-RU"/>
        </w:rPr>
      </w:pPr>
    </w:p>
    <w:p w:rsidR="00A41855" w:rsidRDefault="00A41855" w:rsidP="00A41855">
      <w:pPr>
        <w:keepNext/>
        <w:autoSpaceDE w:val="0"/>
        <w:autoSpaceDN w:val="0"/>
        <w:spacing w:after="0" w:line="240" w:lineRule="auto"/>
        <w:outlineLvl w:val="4"/>
        <w:rPr>
          <w:rFonts w:ascii="Times New Roman" w:eastAsia="Times New Roman" w:hAnsi="Times New Roman"/>
          <w:bCs/>
          <w:sz w:val="28"/>
          <w:szCs w:val="28"/>
          <w:lang w:eastAsia="ru-RU"/>
        </w:rPr>
      </w:pPr>
    </w:p>
    <w:p w:rsidR="00A41855" w:rsidRDefault="00A41855" w:rsidP="00A41855">
      <w:pPr>
        <w:autoSpaceDE w:val="0"/>
        <w:autoSpaceDN w:val="0"/>
        <w:spacing w:after="0" w:line="240" w:lineRule="auto"/>
        <w:ind w:firstLine="851"/>
        <w:jc w:val="both"/>
        <w:rPr>
          <w:rFonts w:ascii="Times New Roman" w:eastAsia="Times New Roman" w:hAnsi="Times New Roman"/>
          <w:bCs/>
          <w:sz w:val="28"/>
          <w:szCs w:val="26"/>
          <w:lang w:eastAsia="ru-RU"/>
        </w:rPr>
      </w:pPr>
      <w:r>
        <w:rPr>
          <w:rFonts w:ascii="Times New Roman" w:eastAsia="Times New Roman" w:hAnsi="Times New Roman"/>
          <w:bCs/>
          <w:sz w:val="28"/>
          <w:szCs w:val="26"/>
          <w:lang w:eastAsia="ru-RU"/>
        </w:rPr>
        <w:t xml:space="preserve">В соответствии со статьями 43, 44 Федерального закона от 06.10.2003 № 131-ФЗ «Об общих принципах организации местного самоуправления в Российской Федерации», в целях приведения Устава муниципального образования сельское поселение «Село Головтеево» в соответствие с действующим законодательством Российской Федерации, руководствуясь статьями 22, 40, 41 Устава </w:t>
      </w:r>
      <w:bookmarkStart w:id="0" w:name="_Hlk97292086"/>
      <w:r>
        <w:rPr>
          <w:rFonts w:ascii="Times New Roman" w:eastAsia="Times New Roman" w:hAnsi="Times New Roman"/>
          <w:bCs/>
          <w:sz w:val="28"/>
          <w:szCs w:val="28"/>
          <w:lang w:eastAsia="ru-RU"/>
        </w:rPr>
        <w:t>муниципального образования сельское поселение «Село Головтеево»</w:t>
      </w:r>
      <w:bookmarkEnd w:id="0"/>
      <w:r>
        <w:rPr>
          <w:rFonts w:ascii="Times New Roman" w:eastAsia="Times New Roman" w:hAnsi="Times New Roman"/>
          <w:bCs/>
          <w:sz w:val="28"/>
          <w:szCs w:val="28"/>
          <w:lang w:eastAsia="ru-RU"/>
        </w:rPr>
        <w:t>, Сельская Дума сельского поселения «Село Головтеево»</w:t>
      </w:r>
    </w:p>
    <w:p w:rsidR="00A41855" w:rsidRDefault="00A41855" w:rsidP="00A41855">
      <w:pPr>
        <w:autoSpaceDE w:val="0"/>
        <w:autoSpaceDN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p>
    <w:p w:rsidR="00A41855" w:rsidRDefault="00A41855" w:rsidP="00A41855">
      <w:pPr>
        <w:autoSpaceDE w:val="0"/>
        <w:autoSpaceDN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РЕШИЛА:</w:t>
      </w:r>
    </w:p>
    <w:p w:rsidR="00A41855" w:rsidRDefault="00A41855" w:rsidP="00A41855">
      <w:pPr>
        <w:autoSpaceDE w:val="0"/>
        <w:autoSpaceDN w:val="0"/>
        <w:spacing w:after="0" w:line="240" w:lineRule="auto"/>
        <w:jc w:val="center"/>
        <w:rPr>
          <w:rFonts w:ascii="Times New Roman" w:eastAsia="Times New Roman" w:hAnsi="Times New Roman"/>
          <w:bCs/>
          <w:sz w:val="28"/>
          <w:szCs w:val="28"/>
          <w:lang w:eastAsia="ru-RU"/>
        </w:rPr>
      </w:pPr>
    </w:p>
    <w:p w:rsidR="00A41855" w:rsidRDefault="00A41855" w:rsidP="00A41855">
      <w:pPr>
        <w:autoSpaceDE w:val="0"/>
        <w:autoSpaceDN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Внести изменения и дополнения в Устав муниципального образования сельское поселение «Село Головтеево» (прилагаются).</w:t>
      </w:r>
    </w:p>
    <w:p w:rsidR="00A41855" w:rsidRDefault="00A41855" w:rsidP="00A41855">
      <w:pPr>
        <w:autoSpaceDE w:val="0"/>
        <w:autoSpaceDN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Направить принятые изменения и дополнения в Устав муниципального образования сельское поселение «Село Головтеево» в Управление Министерства юстиции Российской Федерации по Калужской области для проведения государственной регистрации.</w:t>
      </w:r>
    </w:p>
    <w:p w:rsidR="00A41855" w:rsidRDefault="00A41855" w:rsidP="00A41855">
      <w:pPr>
        <w:autoSpaceDE w:val="0"/>
        <w:autoSpaceDN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 После проведения государственной регистрации опубликовать изменения и дополнения в Устав муниципального образования сельское поселение «Село Головтеево» в газете «Маяк» и разместить на официальном сайте Администрации муниципального образования сельское поселение «Село Головтеево».</w:t>
      </w:r>
    </w:p>
    <w:p w:rsidR="00A41855" w:rsidRDefault="00A41855" w:rsidP="00A41855">
      <w:pPr>
        <w:autoSpaceDE w:val="0"/>
        <w:autoSpaceDN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 Настоящее решение вступает в силу после его официального опубликования.</w:t>
      </w:r>
    </w:p>
    <w:p w:rsidR="00A41855" w:rsidRDefault="00A41855" w:rsidP="00A41855">
      <w:pPr>
        <w:autoSpaceDE w:val="0"/>
        <w:autoSpaceDN w:val="0"/>
        <w:spacing w:after="0" w:line="240" w:lineRule="auto"/>
        <w:jc w:val="both"/>
        <w:rPr>
          <w:rFonts w:ascii="Times New Roman" w:eastAsia="Times New Roman" w:hAnsi="Times New Roman"/>
          <w:b/>
          <w:bCs/>
          <w:sz w:val="28"/>
          <w:szCs w:val="28"/>
          <w:lang w:eastAsia="ru-RU"/>
        </w:rPr>
      </w:pPr>
    </w:p>
    <w:p w:rsidR="00A41855" w:rsidRDefault="00A41855" w:rsidP="00A41855">
      <w:pPr>
        <w:autoSpaceDE w:val="0"/>
        <w:autoSpaceDN w:val="0"/>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Глава сельского </w:t>
      </w:r>
    </w:p>
    <w:p w:rsidR="00A41855" w:rsidRDefault="00A41855" w:rsidP="00A41855">
      <w:pPr>
        <w:spacing w:after="200" w:line="276" w:lineRule="auto"/>
        <w:rPr>
          <w:rFonts w:ascii="Times New Roman" w:eastAsia="Times New Roman" w:hAnsi="Times New Roman"/>
          <w:bCs/>
          <w:sz w:val="24"/>
          <w:szCs w:val="24"/>
          <w:lang w:eastAsia="ru-RU"/>
        </w:rPr>
      </w:pPr>
      <w:r>
        <w:rPr>
          <w:rFonts w:ascii="Times New Roman" w:eastAsia="Times New Roman" w:hAnsi="Times New Roman"/>
          <w:b/>
          <w:bCs/>
          <w:sz w:val="28"/>
          <w:szCs w:val="28"/>
          <w:lang w:eastAsia="ru-RU"/>
        </w:rPr>
        <w:t xml:space="preserve">поселения «Село </w:t>
      </w:r>
      <w:proofErr w:type="gramStart"/>
      <w:r>
        <w:rPr>
          <w:rFonts w:ascii="Times New Roman" w:eastAsia="Times New Roman" w:hAnsi="Times New Roman"/>
          <w:b/>
          <w:bCs/>
          <w:sz w:val="28"/>
          <w:szCs w:val="28"/>
          <w:lang w:eastAsia="ru-RU"/>
        </w:rPr>
        <w:t xml:space="preserve">Головтеево»   </w:t>
      </w:r>
      <w:proofErr w:type="gramEnd"/>
      <w:r>
        <w:rPr>
          <w:rFonts w:ascii="Times New Roman" w:eastAsia="Times New Roman" w:hAnsi="Times New Roman"/>
          <w:b/>
          <w:bCs/>
          <w:sz w:val="28"/>
          <w:szCs w:val="28"/>
          <w:lang w:eastAsia="ru-RU"/>
        </w:rPr>
        <w:t xml:space="preserve">                                                        </w:t>
      </w:r>
      <w:proofErr w:type="spellStart"/>
      <w:r>
        <w:rPr>
          <w:rFonts w:ascii="Times New Roman" w:eastAsia="Times New Roman" w:hAnsi="Times New Roman"/>
          <w:b/>
          <w:bCs/>
          <w:sz w:val="28"/>
          <w:szCs w:val="28"/>
          <w:lang w:eastAsia="ru-RU"/>
        </w:rPr>
        <w:t>А.С.Зюлин</w:t>
      </w:r>
      <w:proofErr w:type="spellEnd"/>
    </w:p>
    <w:p w:rsidR="00A41855" w:rsidRDefault="00A41855" w:rsidP="00A41855">
      <w:pPr>
        <w:autoSpaceDE w:val="0"/>
        <w:autoSpaceDN w:val="0"/>
        <w:spacing w:after="0" w:line="240" w:lineRule="auto"/>
        <w:ind w:left="612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Приложение к решению Сельской Думы сельского поселения «Село Головтеево» </w:t>
      </w:r>
      <w:proofErr w:type="gramStart"/>
      <w:r>
        <w:rPr>
          <w:rFonts w:ascii="Times New Roman" w:eastAsia="Times New Roman" w:hAnsi="Times New Roman"/>
          <w:bCs/>
          <w:sz w:val="24"/>
          <w:szCs w:val="24"/>
          <w:lang w:eastAsia="ru-RU"/>
        </w:rPr>
        <w:t>от  26.04.2022</w:t>
      </w:r>
      <w:proofErr w:type="gramEnd"/>
      <w:r>
        <w:rPr>
          <w:rFonts w:ascii="Times New Roman" w:eastAsia="Times New Roman" w:hAnsi="Times New Roman"/>
          <w:bCs/>
          <w:sz w:val="24"/>
          <w:szCs w:val="24"/>
          <w:lang w:eastAsia="ru-RU"/>
        </w:rPr>
        <w:t xml:space="preserve">  № ___   </w:t>
      </w:r>
    </w:p>
    <w:p w:rsidR="00A41855" w:rsidRDefault="00A41855" w:rsidP="00A41855">
      <w:pPr>
        <w:spacing w:after="200" w:line="276" w:lineRule="auto"/>
        <w:ind w:left="720"/>
        <w:contextualSpacing/>
        <w:jc w:val="both"/>
        <w:rPr>
          <w:rFonts w:ascii="Times New Roman" w:hAnsi="Times New Roman"/>
          <w:sz w:val="28"/>
          <w:szCs w:val="28"/>
        </w:rPr>
      </w:pPr>
    </w:p>
    <w:p w:rsidR="00A41855" w:rsidRDefault="00A41855" w:rsidP="00A41855">
      <w:pPr>
        <w:spacing w:after="200" w:line="276" w:lineRule="auto"/>
        <w:ind w:left="720"/>
        <w:contextualSpacing/>
        <w:jc w:val="center"/>
        <w:rPr>
          <w:rFonts w:ascii="Times New Roman" w:hAnsi="Times New Roman"/>
          <w:sz w:val="28"/>
          <w:szCs w:val="28"/>
        </w:rPr>
      </w:pPr>
      <w:r>
        <w:rPr>
          <w:rFonts w:ascii="Times New Roman" w:hAnsi="Times New Roman"/>
          <w:sz w:val="28"/>
          <w:szCs w:val="28"/>
        </w:rPr>
        <w:t>ИЗМЕНЕНИЯ И ДОПОЛНЕНИЯ В УСТАВ</w:t>
      </w:r>
    </w:p>
    <w:p w:rsidR="00A41855" w:rsidRDefault="00A41855" w:rsidP="00A41855">
      <w:pPr>
        <w:spacing w:after="200" w:line="276" w:lineRule="auto"/>
        <w:ind w:left="720"/>
        <w:contextualSpacing/>
        <w:jc w:val="center"/>
        <w:rPr>
          <w:rFonts w:ascii="Times New Roman" w:hAnsi="Times New Roman"/>
          <w:sz w:val="28"/>
          <w:szCs w:val="28"/>
        </w:rPr>
      </w:pPr>
      <w:r>
        <w:rPr>
          <w:rFonts w:ascii="Times New Roman" w:hAnsi="Times New Roman"/>
          <w:sz w:val="28"/>
          <w:szCs w:val="28"/>
        </w:rPr>
        <w:t>МУНИЦИПАЛЬНОГО ОБРАЗОВАНИЯ</w:t>
      </w:r>
    </w:p>
    <w:p w:rsidR="00A41855" w:rsidRDefault="00A41855" w:rsidP="00A41855">
      <w:pPr>
        <w:spacing w:after="200" w:line="276" w:lineRule="auto"/>
        <w:ind w:left="720"/>
        <w:contextualSpacing/>
        <w:jc w:val="center"/>
        <w:rPr>
          <w:rFonts w:ascii="Times New Roman" w:hAnsi="Times New Roman"/>
          <w:sz w:val="28"/>
          <w:szCs w:val="28"/>
        </w:rPr>
      </w:pPr>
      <w:r>
        <w:rPr>
          <w:rFonts w:ascii="Times New Roman" w:hAnsi="Times New Roman"/>
          <w:sz w:val="28"/>
          <w:szCs w:val="28"/>
        </w:rPr>
        <w:t>СЕЛЬСКОГО ПОСЕЛЕНИЯ «СЕЛО ГОЛОВТЕЕВО»</w:t>
      </w:r>
    </w:p>
    <w:p w:rsidR="00A41855" w:rsidRDefault="00A41855" w:rsidP="00A41855">
      <w:pPr>
        <w:spacing w:after="0" w:line="240" w:lineRule="auto"/>
        <w:ind w:left="927" w:hanging="360"/>
        <w:jc w:val="both"/>
        <w:rPr>
          <w:rFonts w:ascii="Times New Roman" w:eastAsia="Times New Roman" w:hAnsi="Times New Roman"/>
          <w:sz w:val="24"/>
          <w:szCs w:val="24"/>
          <w:lang w:eastAsia="ru-RU"/>
        </w:rPr>
      </w:pPr>
    </w:p>
    <w:p w:rsidR="00A41855" w:rsidRDefault="00A41855" w:rsidP="00A41855">
      <w:pPr>
        <w:numPr>
          <w:ilvl w:val="0"/>
          <w:numId w:val="1"/>
        </w:num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Пункт 9 части 1 статьи 6 изложить в следующей редакции:</w:t>
      </w:r>
    </w:p>
    <w:p w:rsidR="00A41855" w:rsidRDefault="00A41855" w:rsidP="00A41855">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«9) </w:t>
      </w:r>
      <w:r>
        <w:rPr>
          <w:rFonts w:ascii="Times New Roman" w:eastAsia="Times New Roman" w:hAnsi="Times New Roman"/>
          <w:color w:val="000000"/>
          <w:sz w:val="28"/>
          <w:szCs w:val="28"/>
          <w:shd w:val="clear" w:color="auto" w:fill="FFFFFF"/>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rFonts w:ascii="Times New Roman" w:eastAsia="Times New Roman" w:hAnsi="Times New Roman"/>
          <w:color w:val="000000"/>
          <w:sz w:val="28"/>
          <w:szCs w:val="28"/>
          <w:lang w:eastAsia="ru-RU"/>
        </w:rPr>
        <w:t>»</w:t>
      </w:r>
    </w:p>
    <w:p w:rsidR="00A41855" w:rsidRDefault="00A41855" w:rsidP="00A41855">
      <w:pPr>
        <w:numPr>
          <w:ilvl w:val="0"/>
          <w:numId w:val="1"/>
        </w:numPr>
        <w:spacing w:before="120" w:after="0" w:line="240" w:lineRule="auto"/>
        <w:contextualSpacing/>
        <w:jc w:val="both"/>
        <w:rPr>
          <w:rFonts w:ascii="Times New Roman" w:eastAsia="Times New Roman" w:hAnsi="Times New Roman"/>
          <w:color w:val="000000"/>
          <w:sz w:val="28"/>
          <w:szCs w:val="28"/>
          <w:shd w:val="clear" w:color="auto" w:fill="FFFFFF"/>
          <w:lang w:eastAsia="ru-RU"/>
        </w:rPr>
      </w:pPr>
      <w:r>
        <w:rPr>
          <w:rFonts w:ascii="Times New Roman" w:hAnsi="Times New Roman"/>
          <w:color w:val="000000"/>
          <w:sz w:val="28"/>
          <w:szCs w:val="28"/>
        </w:rPr>
        <w:t>Часть 1 статьи 6.1</w:t>
      </w:r>
      <w:r>
        <w:rPr>
          <w:color w:val="000000"/>
          <w:sz w:val="28"/>
          <w:szCs w:val="28"/>
        </w:rPr>
        <w:t xml:space="preserve"> </w:t>
      </w:r>
      <w:r>
        <w:rPr>
          <w:rFonts w:ascii="Times New Roman" w:eastAsia="Times New Roman" w:hAnsi="Times New Roman"/>
          <w:color w:val="000000"/>
          <w:sz w:val="28"/>
          <w:szCs w:val="28"/>
          <w:shd w:val="clear" w:color="auto" w:fill="FFFFFF"/>
          <w:lang w:eastAsia="ru-RU"/>
        </w:rPr>
        <w:t>дополнить</w:t>
      </w:r>
      <w:r>
        <w:rPr>
          <w:color w:val="000000"/>
          <w:sz w:val="28"/>
          <w:szCs w:val="28"/>
        </w:rPr>
        <w:t xml:space="preserve"> </w:t>
      </w:r>
      <w:r>
        <w:rPr>
          <w:rFonts w:ascii="Times New Roman" w:eastAsia="Times New Roman" w:hAnsi="Times New Roman"/>
          <w:color w:val="000000"/>
          <w:sz w:val="28"/>
          <w:szCs w:val="28"/>
          <w:shd w:val="clear" w:color="auto" w:fill="FFFFFF"/>
          <w:lang w:eastAsia="ru-RU"/>
        </w:rPr>
        <w:t>пунктом 19 следующего содержания:</w:t>
      </w:r>
    </w:p>
    <w:p w:rsidR="00A41855" w:rsidRDefault="00A41855" w:rsidP="00A41855">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«19) осуществление мероприятий по оказанию помощи лицам, находящимся в состоянии алкогольного, наркотического или иного токсического опьянения;»</w:t>
      </w:r>
    </w:p>
    <w:p w:rsidR="00A41855" w:rsidRDefault="00A41855" w:rsidP="00A41855">
      <w:pPr>
        <w:numPr>
          <w:ilvl w:val="0"/>
          <w:numId w:val="1"/>
        </w:numPr>
        <w:spacing w:before="12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Часть 4 статьи 15 дополнить абзацем следующего содержания:</w:t>
      </w:r>
    </w:p>
    <w:p w:rsidR="00A41855" w:rsidRDefault="00A41855" w:rsidP="00A41855">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«Порядок организации и проведения публичных слушаний по проектам и вопросам, указанным в настоящей статье, определяется нормативными правовыми актами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w:t>
      </w:r>
      <w:r>
        <w:rPr>
          <w:rFonts w:ascii="Times New Roman" w:eastAsia="Times New Roman" w:hAnsi="Times New Roman"/>
          <w:color w:val="000000"/>
          <w:sz w:val="28"/>
          <w:szCs w:val="28"/>
          <w:lang w:eastAsia="ru-RU"/>
        </w:rPr>
        <w:lastRenderedPageBreak/>
        <w:t>принятых решений, в том числе посредством их размещения на официальном сайте.</w:t>
      </w:r>
    </w:p>
    <w:p w:rsidR="00A41855" w:rsidRDefault="00A41855" w:rsidP="00A41855">
      <w:pPr>
        <w:spacing w:after="0"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Нормативным правовым актом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41855" w:rsidRDefault="00A41855" w:rsidP="00A41855">
      <w:pPr>
        <w:numPr>
          <w:ilvl w:val="0"/>
          <w:numId w:val="1"/>
        </w:numPr>
        <w:spacing w:before="12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Пункт 7 статьи 26 изложить в следующей редакции:</w:t>
      </w:r>
    </w:p>
    <w:p w:rsidR="00A41855" w:rsidRDefault="00A41855" w:rsidP="00A41855">
      <w:pPr>
        <w:spacing w:before="12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41855" w:rsidRDefault="00A41855" w:rsidP="00A41855">
      <w:pPr>
        <w:numPr>
          <w:ilvl w:val="0"/>
          <w:numId w:val="1"/>
        </w:numPr>
        <w:spacing w:before="12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Пункт 8 части 1 статьи 29 изложить в следующей редакции:</w:t>
      </w:r>
    </w:p>
    <w:p w:rsidR="00A41855" w:rsidRDefault="00A41855" w:rsidP="00A41855">
      <w:pPr>
        <w:spacing w:before="12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41855" w:rsidRDefault="00A41855" w:rsidP="00A41855">
      <w:pPr>
        <w:numPr>
          <w:ilvl w:val="0"/>
          <w:numId w:val="1"/>
        </w:numPr>
        <w:spacing w:before="12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Часть 5.1. статьи 33 дополнить пунктом 4 в следующей редакции:</w:t>
      </w:r>
    </w:p>
    <w:p w:rsidR="00A41855" w:rsidRDefault="00A41855" w:rsidP="00A41855">
      <w:pPr>
        <w:spacing w:before="12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w:t>
      </w:r>
      <w:r>
        <w:rPr>
          <w:rFonts w:ascii="Times New Roman" w:eastAsia="Times New Roman" w:hAnsi="Times New Roman"/>
          <w:color w:val="000000"/>
          <w:sz w:val="28"/>
          <w:szCs w:val="28"/>
          <w:lang w:eastAsia="ru-RU"/>
        </w:rPr>
        <w:lastRenderedPageBreak/>
        <w:t>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A41855" w:rsidRDefault="00A41855" w:rsidP="00A41855">
      <w:pPr>
        <w:numPr>
          <w:ilvl w:val="0"/>
          <w:numId w:val="1"/>
        </w:numPr>
        <w:spacing w:before="12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Пункт 9 части 1 статьи 35 изложить в следующей редакции:</w:t>
      </w:r>
    </w:p>
    <w:p w:rsidR="00A41855" w:rsidRDefault="00A41855" w:rsidP="00A41855">
      <w:pPr>
        <w:spacing w:before="120"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41855" w:rsidRDefault="00A41855" w:rsidP="00A41855">
      <w:pPr>
        <w:spacing w:before="120" w:after="0" w:line="240" w:lineRule="auto"/>
        <w:jc w:val="both"/>
        <w:rPr>
          <w:rFonts w:ascii="Times New Roman" w:eastAsia="Times New Roman" w:hAnsi="Times New Roman"/>
          <w:color w:val="000000"/>
          <w:sz w:val="24"/>
          <w:szCs w:val="24"/>
          <w:lang w:eastAsia="ru-RU"/>
        </w:rPr>
      </w:pPr>
    </w:p>
    <w:p w:rsidR="00A41855" w:rsidRDefault="00A41855" w:rsidP="00A41855">
      <w:pPr>
        <w:spacing w:after="0" w:line="240" w:lineRule="auto"/>
        <w:ind w:firstLine="709"/>
        <w:jc w:val="both"/>
        <w:rPr>
          <w:rFonts w:ascii="Times New Roman" w:eastAsia="Times New Roman" w:hAnsi="Times New Roman"/>
          <w:color w:val="000000"/>
          <w:sz w:val="28"/>
          <w:szCs w:val="28"/>
          <w:highlight w:val="yellow"/>
          <w:lang w:eastAsia="ru-RU"/>
        </w:rPr>
      </w:pPr>
    </w:p>
    <w:p w:rsidR="00A41855" w:rsidRDefault="00A41855" w:rsidP="00A41855">
      <w:pPr>
        <w:spacing w:after="0" w:line="240" w:lineRule="auto"/>
        <w:ind w:firstLine="709"/>
        <w:jc w:val="both"/>
        <w:rPr>
          <w:rFonts w:ascii="Times New Roman" w:eastAsia="Times New Roman" w:hAnsi="Times New Roman"/>
          <w:color w:val="000000"/>
          <w:sz w:val="28"/>
          <w:szCs w:val="28"/>
          <w:highlight w:val="yellow"/>
          <w:lang w:eastAsia="ru-RU"/>
        </w:rPr>
      </w:pPr>
    </w:p>
    <w:p w:rsidR="00A41855" w:rsidRDefault="00A41855" w:rsidP="00A41855">
      <w:pPr>
        <w:spacing w:after="0" w:line="240" w:lineRule="auto"/>
        <w:ind w:firstLine="709"/>
        <w:jc w:val="both"/>
        <w:rPr>
          <w:rFonts w:ascii="Times New Roman" w:eastAsia="Times New Roman" w:hAnsi="Times New Roman"/>
          <w:color w:val="000000"/>
          <w:sz w:val="28"/>
          <w:szCs w:val="28"/>
          <w:highlight w:val="yellow"/>
          <w:lang w:eastAsia="ru-RU"/>
        </w:rPr>
      </w:pPr>
    </w:p>
    <w:p w:rsidR="00A41855" w:rsidRDefault="00A41855" w:rsidP="00A41855"/>
    <w:p w:rsidR="000C76C5" w:rsidRDefault="000C76C5">
      <w:bookmarkStart w:id="1" w:name="_GoBack"/>
      <w:bookmarkEnd w:id="1"/>
    </w:p>
    <w:sectPr w:rsidR="000C7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2DA7"/>
    <w:multiLevelType w:val="hybridMultilevel"/>
    <w:tmpl w:val="7486CEFE"/>
    <w:lvl w:ilvl="0" w:tplc="8944A140">
      <w:start w:val="1"/>
      <w:numFmt w:val="decimal"/>
      <w:lvlText w:val="%1."/>
      <w:lvlJc w:val="left"/>
      <w:pPr>
        <w:ind w:left="927" w:hanging="360"/>
      </w:pPr>
      <w:rPr>
        <w:b/>
        <w:bCs/>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D6"/>
    <w:rsid w:val="000C76C5"/>
    <w:rsid w:val="00A41855"/>
    <w:rsid w:val="00E91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40340-8673-4E0D-A1C4-31B5BB25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855"/>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1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2022-04-27T12:35:00Z</dcterms:created>
  <dcterms:modified xsi:type="dcterms:W3CDTF">2022-04-27T12:35:00Z</dcterms:modified>
</cp:coreProperties>
</file>