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A624" w14:textId="77777777" w:rsidR="00F66160" w:rsidRDefault="00F661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09130" w14:textId="77777777" w:rsidR="00F66160" w:rsidRDefault="00F661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EBDAC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231F4428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1E3C1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01866FC0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1D79DB97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063D">
        <w:rPr>
          <w:rFonts w:ascii="Times New Roman" w:hAnsi="Times New Roman" w:cs="Times New Roman"/>
          <w:b/>
          <w:bCs/>
          <w:sz w:val="28"/>
          <w:szCs w:val="28"/>
        </w:rPr>
        <w:t>СЕЛО ГОЛОВТЕЕВО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E9E43B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35E58F80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EFE69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32E4FA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714B4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5063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                                 № </w:t>
      </w:r>
      <w:r w:rsidR="00C5063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31F49E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1FFDB" w14:textId="77777777" w:rsidR="008364F4" w:rsidRPr="00A556FC" w:rsidRDefault="008364F4" w:rsidP="00A556FC">
      <w:pPr>
        <w:pStyle w:val="ConsPlusNormal"/>
        <w:spacing w:line="240" w:lineRule="atLeast"/>
        <w:ind w:right="4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</w:t>
      </w:r>
      <w:r w:rsidR="00A556FC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территории,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части территории </w:t>
      </w:r>
      <w:r w:rsidR="00A556FC"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C5063D">
        <w:rPr>
          <w:rFonts w:ascii="Times New Roman" w:hAnsi="Times New Roman" w:cs="Times New Roman"/>
          <w:b/>
          <w:bCs/>
          <w:sz w:val="28"/>
          <w:szCs w:val="28"/>
        </w:rPr>
        <w:t>Село Головтеево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», на которой могут реализовываться инициативные проекты</w:t>
      </w:r>
    </w:p>
    <w:p w14:paraId="6D413FB6" w14:textId="77777777" w:rsidR="008364F4" w:rsidRPr="00A556FC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60A12" w14:textId="77777777" w:rsidR="001B3EAC" w:rsidRDefault="001B3EAC" w:rsidP="001B3EAC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статьями ____ Устава муниципального образования сельского поселения «</w:t>
      </w:r>
      <w:r w:rsidR="00C5063D">
        <w:rPr>
          <w:sz w:val="28"/>
          <w:szCs w:val="28"/>
        </w:rPr>
        <w:t>Село Головтеево</w:t>
      </w:r>
      <w:r w:rsidRPr="003E33D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14:paraId="632D568A" w14:textId="77777777"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DCBAA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>ская Дума сельского поселения «</w:t>
      </w:r>
      <w:r w:rsidR="00C5063D" w:rsidRPr="00C5063D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14:paraId="725B294C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E4C4212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F70F3" w14:textId="77777777" w:rsidR="009C7568" w:rsidRPr="00C5063D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C506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56FC" w:rsidRPr="00C5063D">
        <w:rPr>
          <w:rFonts w:ascii="Times New Roman" w:hAnsi="Times New Roman" w:cs="Times New Roman"/>
          <w:bCs/>
          <w:sz w:val="28"/>
          <w:szCs w:val="28"/>
        </w:rPr>
        <w:t>Поряд</w:t>
      </w:r>
      <w:r w:rsidR="00611E28" w:rsidRPr="00C5063D">
        <w:rPr>
          <w:rFonts w:ascii="Times New Roman" w:hAnsi="Times New Roman" w:cs="Times New Roman"/>
          <w:bCs/>
          <w:sz w:val="28"/>
          <w:szCs w:val="28"/>
        </w:rPr>
        <w:t>ок</w:t>
      </w:r>
      <w:r w:rsidR="00A556FC" w:rsidRPr="00C5063D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муниципального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="00A556FC" w:rsidRPr="00C5063D">
        <w:rPr>
          <w:rFonts w:ascii="Times New Roman" w:hAnsi="Times New Roman" w:cs="Times New Roman"/>
          <w:bCs/>
          <w:sz w:val="28"/>
          <w:szCs w:val="28"/>
        </w:rPr>
        <w:t>», на которой могут реализовываться инициативные проекты</w:t>
      </w:r>
      <w:r w:rsidR="00A556FC" w:rsidRPr="00C5063D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C5063D">
        <w:rPr>
          <w:rFonts w:ascii="Times New Roman" w:hAnsi="Times New Roman" w:cs="Times New Roman"/>
          <w:sz w:val="28"/>
          <w:szCs w:val="28"/>
        </w:rPr>
        <w:t>(</w:t>
      </w:r>
      <w:r w:rsidR="00611E28" w:rsidRPr="00C5063D">
        <w:rPr>
          <w:rFonts w:ascii="Times New Roman" w:hAnsi="Times New Roman" w:cs="Times New Roman"/>
          <w:sz w:val="28"/>
          <w:szCs w:val="28"/>
        </w:rPr>
        <w:t>п</w:t>
      </w:r>
      <w:r w:rsidR="00BB67E9" w:rsidRPr="00C5063D">
        <w:rPr>
          <w:rFonts w:ascii="Times New Roman" w:hAnsi="Times New Roman" w:cs="Times New Roman"/>
          <w:sz w:val="28"/>
          <w:szCs w:val="28"/>
        </w:rPr>
        <w:t>риложение 1)</w:t>
      </w:r>
      <w:r w:rsidR="00A556FC" w:rsidRPr="00C5063D">
        <w:rPr>
          <w:rFonts w:ascii="Times New Roman" w:hAnsi="Times New Roman" w:cs="Times New Roman"/>
          <w:sz w:val="28"/>
          <w:szCs w:val="28"/>
        </w:rPr>
        <w:t>.</w:t>
      </w:r>
    </w:p>
    <w:p w14:paraId="1FECEDE6" w14:textId="77777777" w:rsidR="00F16BBF" w:rsidRPr="00C5063D" w:rsidRDefault="00F16BBF" w:rsidP="00F16BBF">
      <w:pPr>
        <w:ind w:firstLine="709"/>
        <w:jc w:val="both"/>
        <w:rPr>
          <w:sz w:val="28"/>
          <w:szCs w:val="28"/>
        </w:rPr>
      </w:pPr>
      <w:r w:rsidRPr="00C5063D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14:paraId="5F6F5F4D" w14:textId="77777777" w:rsidR="00F16BBF" w:rsidRPr="00C5063D" w:rsidRDefault="00F16BBF" w:rsidP="00F16BBF">
      <w:pPr>
        <w:ind w:firstLine="709"/>
        <w:jc w:val="both"/>
        <w:rPr>
          <w:sz w:val="28"/>
          <w:szCs w:val="28"/>
        </w:rPr>
      </w:pPr>
      <w:r w:rsidRPr="00C5063D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</w:t>
      </w:r>
      <w:r w:rsidR="00C5063D" w:rsidRPr="00C5063D">
        <w:rPr>
          <w:sz w:val="28"/>
          <w:szCs w:val="28"/>
        </w:rPr>
        <w:t>Село Головтеево</w:t>
      </w:r>
      <w:r w:rsidRPr="00C5063D">
        <w:rPr>
          <w:sz w:val="28"/>
          <w:szCs w:val="28"/>
        </w:rPr>
        <w:t xml:space="preserve">» </w:t>
      </w:r>
      <w:r w:rsidR="00C5063D" w:rsidRPr="00C5063D">
        <w:rPr>
          <w:sz w:val="28"/>
          <w:szCs w:val="28"/>
        </w:rPr>
        <w:t>А.Ф.Бурыкин</w:t>
      </w:r>
      <w:r w:rsidRPr="00C5063D">
        <w:rPr>
          <w:sz w:val="28"/>
          <w:szCs w:val="28"/>
        </w:rPr>
        <w:t>).</w:t>
      </w:r>
    </w:p>
    <w:p w14:paraId="4EA80981" w14:textId="77777777" w:rsidR="00390F3F" w:rsidRPr="00C5063D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816F5C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99D990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3C4B8C" w14:textId="77777777"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1E3C11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242AF25B" w14:textId="77777777" w:rsidR="00A556FC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C5063D" w:rsidRPr="00C5063D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r w:rsidR="00C5063D">
        <w:rPr>
          <w:rFonts w:ascii="Times New Roman" w:hAnsi="Times New Roman" w:cs="Times New Roman"/>
          <w:b/>
          <w:sz w:val="28"/>
          <w:szCs w:val="28"/>
        </w:rPr>
        <w:t>А.С.Зюлин</w:t>
      </w:r>
    </w:p>
    <w:p w14:paraId="1EA06541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611E2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0A592876" w14:textId="77777777" w:rsidR="00611E28" w:rsidRDefault="00611E28" w:rsidP="00611E2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14:paraId="1971F30A" w14:textId="77777777" w:rsidR="00611E28" w:rsidRPr="00AE1471" w:rsidRDefault="00611E28" w:rsidP="00C5063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образования сельского поселения «</w:t>
      </w:r>
      <w:r w:rsidR="00C5063D" w:rsidRPr="00C5063D">
        <w:rPr>
          <w:rFonts w:ascii="Times New Roman" w:hAnsi="Times New Roman" w:cs="Times New Roman"/>
          <w:sz w:val="20"/>
          <w:szCs w:val="20"/>
        </w:rPr>
        <w:t>Село Головтеево</w:t>
      </w:r>
      <w:r>
        <w:rPr>
          <w:rFonts w:ascii="Times New Roman" w:hAnsi="Times New Roman" w:cs="Times New Roman"/>
          <w:sz w:val="20"/>
          <w:szCs w:val="20"/>
        </w:rPr>
        <w:t>» от «</w:t>
      </w:r>
      <w:r w:rsidR="00C5063D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C5063D">
        <w:rPr>
          <w:rFonts w:ascii="Times New Roman" w:hAnsi="Times New Roman" w:cs="Times New Roman"/>
          <w:sz w:val="20"/>
          <w:szCs w:val="20"/>
        </w:rPr>
        <w:t>4</w:t>
      </w:r>
    </w:p>
    <w:p w14:paraId="438574A4" w14:textId="77777777" w:rsidR="00611E28" w:rsidRPr="00AE1471" w:rsidRDefault="00611E28" w:rsidP="00611E28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D87F48" w14:textId="77777777"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997E6D8" w14:textId="77777777"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 xml:space="preserve">определения территории или части территории 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b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710" w:rsidRPr="00AE14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1710" w:rsidRPr="00AE1471">
        <w:rPr>
          <w:rFonts w:ascii="Times New Roman" w:hAnsi="Times New Roman" w:cs="Times New Roman"/>
          <w:b/>
          <w:bCs/>
          <w:sz w:val="28"/>
          <w:szCs w:val="28"/>
        </w:rPr>
        <w:t>которой могут реализовываться инициативные проекты</w:t>
      </w:r>
    </w:p>
    <w:p w14:paraId="737F9F58" w14:textId="77777777"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0D9A0" w14:textId="77777777" w:rsidR="006D1710" w:rsidRPr="00AE1471" w:rsidRDefault="00A556FC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B797CE8" w14:textId="77777777" w:rsidR="006D1710" w:rsidRPr="00AE1471" w:rsidRDefault="006D1710" w:rsidP="006D171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9A972" w14:textId="77777777" w:rsidR="006D1710" w:rsidRPr="00C5063D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D1710" w:rsidRPr="00AE1471">
        <w:rPr>
          <w:rFonts w:ascii="Times New Roman" w:hAnsi="Times New Roman" w:cs="Times New Roman"/>
          <w:sz w:val="28"/>
          <w:szCs w:val="28"/>
        </w:rPr>
        <w:t>П</w:t>
      </w:r>
      <w:r w:rsidRPr="00AE1471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определения </w:t>
      </w:r>
      <w:r w:rsidRPr="00C5063D">
        <w:rPr>
          <w:rFonts w:ascii="Times New Roman" w:hAnsi="Times New Roman" w:cs="Times New Roman"/>
          <w:sz w:val="28"/>
          <w:szCs w:val="28"/>
        </w:rPr>
        <w:t xml:space="preserve">территории или части территории </w:t>
      </w:r>
      <w:r w:rsidR="006D1710" w:rsidRPr="00C5063D">
        <w:rPr>
          <w:rFonts w:ascii="Times New Roman" w:hAnsi="Times New Roman" w:cs="Times New Roman"/>
          <w:sz w:val="28"/>
          <w:szCs w:val="28"/>
        </w:rPr>
        <w:t>м</w:t>
      </w:r>
      <w:r w:rsidRPr="00C5063D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C5063D">
        <w:rPr>
          <w:rFonts w:ascii="Times New Roman" w:hAnsi="Times New Roman" w:cs="Times New Roman"/>
          <w:sz w:val="28"/>
          <w:szCs w:val="28"/>
        </w:rPr>
        <w:t xml:space="preserve">», </w:t>
      </w:r>
      <w:r w:rsidR="006D1710" w:rsidRPr="00C5063D">
        <w:rPr>
          <w:rFonts w:ascii="Times New Roman" w:hAnsi="Times New Roman" w:cs="Times New Roman"/>
          <w:sz w:val="28"/>
          <w:szCs w:val="28"/>
        </w:rPr>
        <w:t>на которой могут реализовываться инициативные проекты (далее - территория).</w:t>
      </w:r>
    </w:p>
    <w:p w14:paraId="13A6711A" w14:textId="77777777" w:rsidR="006D1710" w:rsidRPr="00C5063D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63D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- проект, внесенный в </w:t>
      </w:r>
      <w:r w:rsidR="006D1710" w:rsidRPr="00C5063D">
        <w:rPr>
          <w:rFonts w:ascii="Times New Roman" w:hAnsi="Times New Roman" w:cs="Times New Roman"/>
          <w:sz w:val="28"/>
          <w:szCs w:val="28"/>
        </w:rPr>
        <w:t>Администрацию</w:t>
      </w:r>
      <w:r w:rsidRPr="00C5063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C5063D">
        <w:rPr>
          <w:rFonts w:ascii="Times New Roman" w:hAnsi="Times New Roman" w:cs="Times New Roman"/>
          <w:sz w:val="28"/>
          <w:szCs w:val="28"/>
        </w:rPr>
        <w:t>»</w:t>
      </w:r>
      <w:r w:rsidR="006D1710" w:rsidRPr="00C5063D">
        <w:rPr>
          <w:rFonts w:ascii="Times New Roman" w:hAnsi="Times New Roman" w:cs="Times New Roman"/>
          <w:sz w:val="28"/>
          <w:szCs w:val="28"/>
        </w:rPr>
        <w:t xml:space="preserve"> </w:t>
      </w:r>
      <w:r w:rsidRPr="00C5063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D1710" w:rsidRPr="00C5063D">
        <w:rPr>
          <w:rFonts w:ascii="Times New Roman" w:hAnsi="Times New Roman" w:cs="Times New Roman"/>
          <w:sz w:val="28"/>
          <w:szCs w:val="28"/>
        </w:rPr>
        <w:t>Администрация</w:t>
      </w:r>
      <w:r w:rsidRPr="00C5063D">
        <w:rPr>
          <w:rFonts w:ascii="Times New Roman" w:hAnsi="Times New Roman" w:cs="Times New Roman"/>
          <w:sz w:val="28"/>
          <w:szCs w:val="28"/>
        </w:rPr>
        <w:t xml:space="preserve">), посредством которого обеспечивается реализация мероприятий, имеющих приоритетное значение для жителей </w:t>
      </w:r>
      <w:r w:rsidR="006D1710" w:rsidRPr="00C5063D">
        <w:rPr>
          <w:rFonts w:ascii="Times New Roman" w:hAnsi="Times New Roman" w:cs="Times New Roman"/>
          <w:sz w:val="28"/>
          <w:szCs w:val="28"/>
        </w:rPr>
        <w:t>м</w:t>
      </w:r>
      <w:r w:rsidRPr="00C5063D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C5063D">
        <w:rPr>
          <w:rFonts w:ascii="Times New Roman" w:hAnsi="Times New Roman" w:cs="Times New Roman"/>
          <w:sz w:val="28"/>
          <w:szCs w:val="28"/>
        </w:rPr>
        <w:t xml:space="preserve">»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D1710" w:rsidRPr="00C5063D">
        <w:rPr>
          <w:rFonts w:ascii="Times New Roman" w:hAnsi="Times New Roman" w:cs="Times New Roman"/>
          <w:sz w:val="28"/>
          <w:szCs w:val="28"/>
        </w:rPr>
        <w:t>м</w:t>
      </w:r>
      <w:r w:rsidRPr="00C5063D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C5063D">
        <w:rPr>
          <w:rFonts w:ascii="Times New Roman" w:hAnsi="Times New Roman" w:cs="Times New Roman"/>
          <w:sz w:val="28"/>
          <w:szCs w:val="28"/>
        </w:rPr>
        <w:t>» (далее – инициативный проект)</w:t>
      </w:r>
      <w:r w:rsidR="006D1710" w:rsidRPr="00C5063D">
        <w:rPr>
          <w:rFonts w:ascii="Times New Roman" w:hAnsi="Times New Roman" w:cs="Times New Roman"/>
          <w:sz w:val="28"/>
          <w:szCs w:val="28"/>
        </w:rPr>
        <w:t>.</w:t>
      </w:r>
    </w:p>
    <w:p w14:paraId="734DC17E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63D">
        <w:rPr>
          <w:rFonts w:ascii="Times New Roman" w:hAnsi="Times New Roman" w:cs="Times New Roman"/>
          <w:sz w:val="28"/>
          <w:szCs w:val="28"/>
        </w:rPr>
        <w:t>1.3. Территория, на которой могут реализовываться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инициативные проекты, устанавливается решением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>.</w:t>
      </w:r>
    </w:p>
    <w:p w14:paraId="0904F0D1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</w:t>
      </w:r>
      <w:r w:rsidR="0037318C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Pr="00AE1471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="00BC6D20">
        <w:rPr>
          <w:rFonts w:ascii="Times New Roman" w:hAnsi="Times New Roman" w:cs="Times New Roman"/>
          <w:sz w:val="28"/>
          <w:szCs w:val="28"/>
        </w:rPr>
        <w:t>пяти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униципального образования сельског</w:t>
      </w:r>
      <w:r w:rsidR="0037318C">
        <w:rPr>
          <w:rFonts w:ascii="Times New Roman" w:hAnsi="Times New Roman" w:cs="Times New Roman"/>
          <w:sz w:val="28"/>
          <w:szCs w:val="28"/>
        </w:rPr>
        <w:t>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="0037318C">
        <w:rPr>
          <w:rFonts w:ascii="Times New Roman" w:hAnsi="Times New Roman" w:cs="Times New Roman"/>
          <w:sz w:val="28"/>
          <w:szCs w:val="28"/>
        </w:rPr>
        <w:t xml:space="preserve">», </w:t>
      </w:r>
      <w:r w:rsidRPr="00AE1471">
        <w:rPr>
          <w:rFonts w:ascii="Times New Roman" w:hAnsi="Times New Roman" w:cs="Times New Roman"/>
          <w:sz w:val="28"/>
          <w:szCs w:val="28"/>
        </w:rPr>
        <w:t>органы территориальног</w:t>
      </w:r>
      <w:r w:rsidR="0037318C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на территории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старосты сельских населенных пунктов, входящих в состав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», </w:t>
      </w:r>
      <w:r w:rsidR="00BC6D20" w:rsidRPr="00E50D94">
        <w:rPr>
          <w:rFonts w:ascii="Times New Roman" w:hAnsi="Times New Roman" w:cs="Times New Roman"/>
          <w:sz w:val="28"/>
          <w:szCs w:val="28"/>
        </w:rPr>
        <w:t xml:space="preserve">юридические лица, осуществляющие свою деятельность на территории муниципального образования </w:t>
      </w:r>
      <w:r w:rsidR="00BC6D2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="00BC6D20">
        <w:rPr>
          <w:rFonts w:ascii="Times New Roman" w:hAnsi="Times New Roman" w:cs="Times New Roman"/>
          <w:sz w:val="28"/>
          <w:szCs w:val="28"/>
        </w:rPr>
        <w:t xml:space="preserve">» </w:t>
      </w:r>
      <w:r w:rsidR="0037318C">
        <w:rPr>
          <w:rFonts w:ascii="Times New Roman" w:hAnsi="Times New Roman" w:cs="Times New Roman"/>
          <w:sz w:val="28"/>
          <w:szCs w:val="28"/>
        </w:rPr>
        <w:t>(далее – инициаторы проекта)</w:t>
      </w:r>
      <w:r w:rsidRPr="00AE14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74716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1.5. 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14:paraId="4F8EE391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в границах территорий территориального общественного самоуправления; </w:t>
      </w:r>
    </w:p>
    <w:p w14:paraId="37BD23F1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группы жилых домов; </w:t>
      </w:r>
    </w:p>
    <w:p w14:paraId="6E18AE76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3) жилого микрорайона; </w:t>
      </w:r>
    </w:p>
    <w:p w14:paraId="43E9E3DF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4) сельского населенного пункта; </w:t>
      </w:r>
    </w:p>
    <w:p w14:paraId="7ED7B75A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5) иных территорий проживания граждан. </w:t>
      </w:r>
    </w:p>
    <w:p w14:paraId="34A1F3A1" w14:textId="77777777" w:rsidR="006D1710" w:rsidRPr="00AE1471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0C2BBF" w14:textId="77777777" w:rsidR="006D1710" w:rsidRPr="00AE1471" w:rsidRDefault="00A556FC" w:rsidP="006D171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21F72A6F" w14:textId="77777777" w:rsidR="006D1710" w:rsidRPr="00AE1471" w:rsidRDefault="006D1710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23BB51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2.1. Для установления территории, на которой могут реализовываться инициативные проекты, инициатор проекта обращается в </w:t>
      </w:r>
      <w:r w:rsidR="006D1710" w:rsidRPr="00AE1471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 с описанием ее границ. </w:t>
      </w:r>
    </w:p>
    <w:p w14:paraId="4FD5E7D8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2.2. Заявление об определении территории, на которой планируется реализовывать инициативный проект подп</w:t>
      </w:r>
      <w:r w:rsidR="006D1710" w:rsidRPr="00AE1471">
        <w:rPr>
          <w:rFonts w:ascii="Times New Roman" w:hAnsi="Times New Roman" w:cs="Times New Roman"/>
          <w:sz w:val="28"/>
          <w:szCs w:val="28"/>
        </w:rPr>
        <w:t>исывается инициаторами проекта.</w:t>
      </w:r>
    </w:p>
    <w:p w14:paraId="5C2C2601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В случае</w:t>
      </w:r>
      <w:r w:rsidR="006D1710" w:rsidRPr="00AE1471">
        <w:rPr>
          <w:rFonts w:ascii="Times New Roman" w:hAnsi="Times New Roman" w:cs="Times New Roman"/>
          <w:sz w:val="28"/>
          <w:szCs w:val="28"/>
        </w:rPr>
        <w:t>,</w:t>
      </w:r>
      <w:r w:rsidRPr="00AE1471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24BADAB8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>2.3. К заявлению инициатор проекта прилагает следующие документы:</w:t>
      </w:r>
    </w:p>
    <w:p w14:paraId="2F657CF7" w14:textId="77777777" w:rsidR="00656BE6" w:rsidRPr="00656BE6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1) </w:t>
      </w:r>
      <w:r w:rsidR="00656BE6" w:rsidRPr="00656BE6">
        <w:rPr>
          <w:rFonts w:ascii="Times New Roman" w:hAnsi="Times New Roman" w:cs="Times New Roman"/>
          <w:sz w:val="28"/>
          <w:szCs w:val="28"/>
        </w:rPr>
        <w:t>наименование инициативного проекта;</w:t>
      </w:r>
    </w:p>
    <w:p w14:paraId="6377EB71" w14:textId="77777777" w:rsidR="00656BE6" w:rsidRDefault="00656BE6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предполагаемой территории, части территории муниципального </w:t>
      </w:r>
      <w:r w:rsidRPr="00AE1471">
        <w:rPr>
          <w:rFonts w:ascii="Times New Roman" w:hAnsi="Times New Roman" w:cs="Times New Roman"/>
          <w:sz w:val="28"/>
          <w:szCs w:val="28"/>
        </w:rPr>
        <w:t>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которой будет реализовываться инициативный проект;</w:t>
      </w:r>
    </w:p>
    <w:p w14:paraId="0A90347B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E6">
        <w:rPr>
          <w:rFonts w:ascii="Times New Roman" w:hAnsi="Times New Roman" w:cs="Times New Roman"/>
          <w:sz w:val="28"/>
          <w:szCs w:val="28"/>
        </w:rPr>
        <w:t xml:space="preserve">3) </w:t>
      </w:r>
      <w:r w:rsidR="00A556FC" w:rsidRPr="00656BE6">
        <w:rPr>
          <w:rFonts w:ascii="Times New Roman" w:hAnsi="Times New Roman" w:cs="Times New Roman"/>
          <w:sz w:val="28"/>
          <w:szCs w:val="28"/>
        </w:rPr>
        <w:t>описание инициативного проекта</w:t>
      </w:r>
      <w:r w:rsidRPr="00656BE6">
        <w:rPr>
          <w:rFonts w:ascii="Times New Roman" w:hAnsi="Times New Roman" w:cs="Times New Roman"/>
          <w:sz w:val="28"/>
          <w:szCs w:val="28"/>
        </w:rPr>
        <w:t xml:space="preserve"> (в том числе описа</w:t>
      </w:r>
      <w:r w:rsidR="00436BA7">
        <w:rPr>
          <w:rFonts w:ascii="Times New Roman" w:hAnsi="Times New Roman" w:cs="Times New Roman"/>
          <w:sz w:val="28"/>
          <w:szCs w:val="28"/>
        </w:rPr>
        <w:t>н</w:t>
      </w:r>
      <w:r w:rsidRPr="00656BE6">
        <w:rPr>
          <w:rFonts w:ascii="Times New Roman" w:hAnsi="Times New Roman" w:cs="Times New Roman"/>
          <w:sz w:val="28"/>
          <w:szCs w:val="28"/>
        </w:rPr>
        <w:t xml:space="preserve">ие проблемы, решение которой имеет приоритетное значение для жителей муниципального </w:t>
      </w:r>
      <w:r w:rsidRPr="00436BA7">
        <w:rPr>
          <w:rFonts w:ascii="Times New Roman" w:hAnsi="Times New Roman" w:cs="Times New Roman"/>
          <w:sz w:val="28"/>
          <w:szCs w:val="28"/>
        </w:rPr>
        <w:t>образования или его части);</w:t>
      </w:r>
    </w:p>
    <w:p w14:paraId="593A11C6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44"/>
      <w:r w:rsidRPr="00436BA7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  <w:bookmarkStart w:id="1" w:name="sub_1045"/>
      <w:bookmarkEnd w:id="0"/>
    </w:p>
    <w:p w14:paraId="23C8B086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5) описание мероприятий, осуществляемых в рамках реализации инициативного проекта;</w:t>
      </w:r>
      <w:bookmarkStart w:id="2" w:name="sub_1046"/>
      <w:bookmarkEnd w:id="1"/>
    </w:p>
    <w:p w14:paraId="6528C51E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  <w:bookmarkStart w:id="3" w:name="sub_1047"/>
      <w:bookmarkEnd w:id="2"/>
    </w:p>
    <w:p w14:paraId="681EF1D4" w14:textId="77777777"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7</w:t>
      </w:r>
      <w:r w:rsidR="00656BE6" w:rsidRPr="00436BA7">
        <w:rPr>
          <w:rFonts w:ascii="Times New Roman" w:hAnsi="Times New Roman" w:cs="Times New Roman"/>
          <w:sz w:val="28"/>
          <w:szCs w:val="28"/>
        </w:rPr>
        <w:t>) предварительный расчет необходимых расходов на реализацию инициативного проекта;</w:t>
      </w:r>
      <w:bookmarkStart w:id="4" w:name="sub_1048"/>
      <w:bookmarkEnd w:id="3"/>
    </w:p>
    <w:p w14:paraId="06303B5E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8) сведение о планируемом (возможном) финансовом, имущественном и (или) трудовом участии заинтересованных лиц в реализации инициативного проекта;</w:t>
      </w:r>
      <w:bookmarkStart w:id="5" w:name="sub_1049"/>
      <w:bookmarkEnd w:id="4"/>
    </w:p>
    <w:p w14:paraId="03624777" w14:textId="77777777" w:rsidR="00436BA7" w:rsidRPr="00436BA7" w:rsidRDefault="00656BE6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  <w:bookmarkStart w:id="6" w:name="sub_10410"/>
      <w:bookmarkEnd w:id="5"/>
    </w:p>
    <w:bookmarkEnd w:id="6"/>
    <w:p w14:paraId="6C5C4A30" w14:textId="77777777" w:rsidR="00436BA7" w:rsidRPr="00436BA7" w:rsidRDefault="00436BA7" w:rsidP="00436BA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>10</w:t>
      </w:r>
      <w:r w:rsidR="00A556FC" w:rsidRPr="00436BA7">
        <w:rPr>
          <w:rFonts w:ascii="Times New Roman" w:hAnsi="Times New Roman" w:cs="Times New Roman"/>
          <w:sz w:val="28"/>
          <w:szCs w:val="28"/>
        </w:rPr>
        <w:t xml:space="preserve">) </w:t>
      </w:r>
      <w:r w:rsidRPr="00436BA7">
        <w:rPr>
          <w:rFonts w:ascii="Times New Roman" w:hAnsi="Times New Roman" w:cs="Times New Roman"/>
          <w:sz w:val="28"/>
          <w:szCs w:val="28"/>
        </w:rPr>
        <w:t>контактные данные инициаторов проекта, ответственных за инициативный проект (Ф.И.О., номер телефона, адрес электронной почты).</w:t>
      </w:r>
    </w:p>
    <w:p w14:paraId="2B9708DA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BA7">
        <w:rPr>
          <w:rFonts w:ascii="Times New Roman" w:hAnsi="Times New Roman" w:cs="Times New Roman"/>
          <w:sz w:val="28"/>
          <w:szCs w:val="28"/>
        </w:rPr>
        <w:t xml:space="preserve">2.4. </w:t>
      </w:r>
      <w:r w:rsidR="006D1710" w:rsidRPr="00436BA7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поступления заявления принимает решение: </w:t>
      </w:r>
    </w:p>
    <w:p w14:paraId="5C3B5EF2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об определении границ территории, на которой планируется реализовывать инициативный проект; </w:t>
      </w:r>
    </w:p>
    <w:p w14:paraId="6CB65C41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об отказе в определении границ территории, на которой планируется реализовывать инициативный проект. </w:t>
      </w:r>
    </w:p>
    <w:p w14:paraId="2AFE0A7F" w14:textId="77777777" w:rsidR="006D1710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 </w:t>
      </w:r>
    </w:p>
    <w:p w14:paraId="6EE57EBA" w14:textId="77777777" w:rsidR="006D1710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1) территория выходит за пределы территории </w:t>
      </w:r>
      <w:r w:rsidR="006D1710" w:rsidRPr="00AE1471">
        <w:rPr>
          <w:rFonts w:ascii="Times New Roman" w:hAnsi="Times New Roman" w:cs="Times New Roman"/>
          <w:sz w:val="28"/>
          <w:szCs w:val="28"/>
        </w:rPr>
        <w:t>м</w:t>
      </w:r>
      <w:r w:rsidRPr="00AE1471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C5063D" w:rsidRPr="00C5063D">
        <w:rPr>
          <w:rFonts w:ascii="Times New Roman" w:hAnsi="Times New Roman" w:cs="Times New Roman"/>
          <w:sz w:val="28"/>
          <w:szCs w:val="28"/>
        </w:rPr>
        <w:t>Село Головтеево</w:t>
      </w:r>
      <w:r w:rsidRPr="00AE1471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53BA88B" w14:textId="77777777"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2) запрашиваемая территория закреплена в установленном порядке за иными пользователями или находится в собственности; </w:t>
      </w:r>
    </w:p>
    <w:p w14:paraId="0CBDC9D2" w14:textId="77777777"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3) в границах запрашиваемой территории реализуется иной инициативный проект; </w:t>
      </w:r>
    </w:p>
    <w:p w14:paraId="67F4315D" w14:textId="77777777"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lastRenderedPageBreak/>
        <w:t xml:space="preserve">4) виды разрешенного использования земельного участка на запрашиваемой территории не соответствует целям инициативного проекта; </w:t>
      </w:r>
    </w:p>
    <w:p w14:paraId="1E169FD8" w14:textId="77777777"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64FED9E3" w14:textId="77777777" w:rsidR="00AE1471" w:rsidRPr="00AE1471" w:rsidRDefault="00A556FC" w:rsidP="00436BA7">
      <w:pPr>
        <w:pStyle w:val="ConsPlusNormal"/>
        <w:spacing w:before="120" w:after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2.6. О принятом решении инициатору проекта сообщается в письменном виде с обоснованием (в случае отказа) принятого решения. </w:t>
      </w:r>
    </w:p>
    <w:p w14:paraId="1FF9D10D" w14:textId="77777777" w:rsidR="00AE1471" w:rsidRPr="00AE1471" w:rsidRDefault="00A556FC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2.7. При установлении случаев, указанных в пункте 2.5. настоящего Порядка,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Администрация</w:t>
      </w:r>
      <w:r w:rsidRPr="00AE1471">
        <w:rPr>
          <w:rFonts w:ascii="Times New Roman" w:hAnsi="Times New Roman" w:cs="Times New Roman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14:paraId="4DD5B5AA" w14:textId="77777777" w:rsidR="00AE1471" w:rsidRPr="00AE1471" w:rsidRDefault="00A556FC" w:rsidP="00436BA7">
      <w:pPr>
        <w:pStyle w:val="ConsPlusNormal"/>
        <w:spacing w:before="12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Администрацией</w:t>
      </w:r>
      <w:r w:rsidRPr="00AE1471">
        <w:rPr>
          <w:rFonts w:ascii="Times New Roman" w:hAnsi="Times New Roman" w:cs="Times New Roman"/>
          <w:sz w:val="28"/>
          <w:szCs w:val="28"/>
        </w:rPr>
        <w:t xml:space="preserve"> соответствующего решения. </w:t>
      </w:r>
    </w:p>
    <w:p w14:paraId="1AA721B6" w14:textId="77777777" w:rsidR="00AE1471" w:rsidRPr="00AE1471" w:rsidRDefault="00AE1471" w:rsidP="006D171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C50CA0" w14:textId="77777777" w:rsidR="00AE1471" w:rsidRPr="00AE1471" w:rsidRDefault="00A556FC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14:paraId="5A8210DE" w14:textId="77777777" w:rsidR="00AE1471" w:rsidRPr="00AE1471" w:rsidRDefault="00AE1471" w:rsidP="00AE147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DFE12" w14:textId="77777777" w:rsidR="00C2689F" w:rsidRPr="008C7BB2" w:rsidRDefault="00A556FC" w:rsidP="008C7BB2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3.1. Решение </w:t>
      </w:r>
      <w:r w:rsidR="00AE1471" w:rsidRPr="00AE1471">
        <w:rPr>
          <w:rFonts w:ascii="Times New Roman" w:hAnsi="Times New Roman" w:cs="Times New Roman"/>
          <w:sz w:val="28"/>
          <w:szCs w:val="28"/>
        </w:rPr>
        <w:t>Администрации</w:t>
      </w:r>
      <w:r w:rsidRPr="00AE1471">
        <w:rPr>
          <w:rFonts w:ascii="Times New Roman" w:hAnsi="Times New Roman" w:cs="Times New Roman"/>
          <w:sz w:val="28"/>
          <w:szCs w:val="28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C2689F" w:rsidRPr="008C7BB2" w:rsidSect="00BC6D20">
      <w:pgSz w:w="11906" w:h="16838"/>
      <w:pgMar w:top="426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1288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3EAC"/>
    <w:rsid w:val="001B6EE9"/>
    <w:rsid w:val="001C56A8"/>
    <w:rsid w:val="001E239B"/>
    <w:rsid w:val="001E3C11"/>
    <w:rsid w:val="001E60D1"/>
    <w:rsid w:val="001F2BCA"/>
    <w:rsid w:val="0024451A"/>
    <w:rsid w:val="002720E3"/>
    <w:rsid w:val="00273CC7"/>
    <w:rsid w:val="00276980"/>
    <w:rsid w:val="002776BA"/>
    <w:rsid w:val="00290253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540AA"/>
    <w:rsid w:val="0037076E"/>
    <w:rsid w:val="003724D5"/>
    <w:rsid w:val="0037318C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89E"/>
    <w:rsid w:val="00406CA3"/>
    <w:rsid w:val="00413ED3"/>
    <w:rsid w:val="00414DE9"/>
    <w:rsid w:val="00436BA7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F060A"/>
    <w:rsid w:val="00611E28"/>
    <w:rsid w:val="00630F3A"/>
    <w:rsid w:val="0063711D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B5619"/>
    <w:rsid w:val="008B779C"/>
    <w:rsid w:val="008C7BB2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723A7"/>
    <w:rsid w:val="00B9378B"/>
    <w:rsid w:val="00BA46EB"/>
    <w:rsid w:val="00BB67E9"/>
    <w:rsid w:val="00BC0680"/>
    <w:rsid w:val="00BC4C9F"/>
    <w:rsid w:val="00BC4F0E"/>
    <w:rsid w:val="00BC6D20"/>
    <w:rsid w:val="00BD5019"/>
    <w:rsid w:val="00BF52D7"/>
    <w:rsid w:val="00C2689F"/>
    <w:rsid w:val="00C30B03"/>
    <w:rsid w:val="00C319BE"/>
    <w:rsid w:val="00C5063D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66160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01F48"/>
  <w14:defaultImageDpi w14:val="0"/>
  <w15:docId w15:val="{42967B2D-99C4-4F2C-8A68-5968427B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50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063D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82B1-3B3A-44A3-AE9E-5823BDA7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Company>КонсультантПлюс Версия 4019.00.20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adminka</cp:lastModifiedBy>
  <cp:revision>2</cp:revision>
  <cp:lastPrinted>2021-02-17T05:51:00Z</cp:lastPrinted>
  <dcterms:created xsi:type="dcterms:W3CDTF">2023-03-15T11:52:00Z</dcterms:created>
  <dcterms:modified xsi:type="dcterms:W3CDTF">2023-03-15T11:52:00Z</dcterms:modified>
</cp:coreProperties>
</file>